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36F03" w:rsidRDefault="009F6086">
      <w:pPr>
        <w:autoSpaceDE w:val="0"/>
        <w:contextualSpacing/>
        <w:jc w:val="center"/>
        <w:rPr>
          <w:rFonts w:ascii="PT Astra Serif" w:hAnsi="PT Astra Serif" w:cs="PT Astra Serif"/>
          <w:sz w:val="28"/>
          <w:szCs w:val="28"/>
          <w:lang w:eastAsia="ru-RU"/>
        </w:rPr>
      </w:pPr>
      <w:r w:rsidRPr="009F6086">
        <w:rPr>
          <w:rFonts w:ascii="PT Astra Serif" w:hAnsi="PT Astra Serif" w:cs="PT Astra Serif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1" o:spid="_x0000_i1026" type="#_x0000_t75" style="width:58.5pt;height:71.25pt;visibility:visible;mso-wrap-style:square">
            <v:imagedata r:id="rId6" o:title="" croptop="-1219f" cropbottom="-1219f" cropleft="-1500f" cropright="-1500f"/>
          </v:shape>
        </w:pict>
      </w:r>
    </w:p>
    <w:p w:rsidR="00036F03" w:rsidRDefault="009F6086">
      <w:pPr>
        <w:autoSpaceDE w:val="0"/>
        <w:contextualSpacing/>
        <w:jc w:val="center"/>
        <w:rPr>
          <w:rFonts w:ascii="PT Astra Serif" w:hAnsi="PT Astra Serif" w:cs="PT Astra Serif"/>
          <w:sz w:val="28"/>
          <w:szCs w:val="28"/>
          <w:lang w:eastAsia="ru-RU"/>
        </w:rPr>
      </w:pPr>
      <w:r>
        <w:rPr>
          <w:rFonts w:ascii="PT Astra Serif" w:hAnsi="PT Astra Serif" w:cs="PT Astra Serif"/>
          <w:sz w:val="28"/>
          <w:szCs w:val="28"/>
          <w:lang w:eastAsia="ru-RU"/>
        </w:rPr>
        <w:t>КЕМЕРОВСКАЯ ОБЛАСТЬ - КУЗБАСС</w:t>
      </w:r>
    </w:p>
    <w:p w:rsidR="00036F03" w:rsidRDefault="00036F03">
      <w:pPr>
        <w:autoSpaceDE w:val="0"/>
        <w:contextualSpacing/>
        <w:jc w:val="center"/>
        <w:rPr>
          <w:rFonts w:ascii="PT Astra Serif" w:hAnsi="PT Astra Serif" w:cs="PT Astra Serif"/>
          <w:sz w:val="28"/>
          <w:szCs w:val="28"/>
          <w:lang w:eastAsia="ru-RU"/>
        </w:rPr>
      </w:pPr>
    </w:p>
    <w:p w:rsidR="00036F03" w:rsidRDefault="009F6086">
      <w:pPr>
        <w:autoSpaceDE w:val="0"/>
        <w:contextualSpacing/>
        <w:jc w:val="center"/>
        <w:rPr>
          <w:rFonts w:ascii="PT Astra Serif" w:hAnsi="PT Astra Serif" w:cs="PT Astra Serif"/>
          <w:sz w:val="28"/>
          <w:szCs w:val="28"/>
          <w:lang w:eastAsia="ru-RU"/>
        </w:rPr>
      </w:pPr>
      <w:r>
        <w:rPr>
          <w:rFonts w:ascii="PT Astra Serif" w:hAnsi="PT Astra Serif" w:cs="PT Astra Serif"/>
          <w:sz w:val="28"/>
          <w:szCs w:val="28"/>
          <w:lang w:eastAsia="ru-RU"/>
        </w:rPr>
        <w:t>ПРОКОПЬЕВСКИЙ ГОРОДСКОЙ ОКРУГ</w:t>
      </w:r>
    </w:p>
    <w:p w:rsidR="00036F03" w:rsidRDefault="00036F03">
      <w:pPr>
        <w:autoSpaceDE w:val="0"/>
        <w:contextualSpacing/>
        <w:jc w:val="center"/>
        <w:rPr>
          <w:rFonts w:ascii="PT Astra Serif" w:hAnsi="PT Astra Serif" w:cs="PT Astra Serif"/>
          <w:sz w:val="28"/>
          <w:szCs w:val="28"/>
          <w:lang w:eastAsia="ru-RU"/>
        </w:rPr>
      </w:pPr>
    </w:p>
    <w:p w:rsidR="00036F03" w:rsidRDefault="009F6086">
      <w:pPr>
        <w:autoSpaceDE w:val="0"/>
        <w:contextualSpacing/>
        <w:jc w:val="center"/>
        <w:rPr>
          <w:rFonts w:ascii="PT Astra Serif" w:hAnsi="PT Astra Serif" w:cs="PT Astra Serif"/>
          <w:sz w:val="28"/>
          <w:szCs w:val="28"/>
          <w:lang w:eastAsia="ru-RU"/>
        </w:rPr>
      </w:pPr>
      <w:r>
        <w:rPr>
          <w:rFonts w:ascii="PT Astra Serif" w:hAnsi="PT Astra Serif" w:cs="PT Astra Serif"/>
          <w:sz w:val="28"/>
          <w:szCs w:val="28"/>
          <w:lang w:eastAsia="ru-RU"/>
        </w:rPr>
        <w:t>АДМИНИСТРАЦИЯ ГОРОДА ПРОКОПЬЕВСКА</w:t>
      </w:r>
    </w:p>
    <w:p w:rsidR="00036F03" w:rsidRDefault="00036F03">
      <w:pPr>
        <w:autoSpaceDE w:val="0"/>
        <w:contextualSpacing/>
        <w:jc w:val="center"/>
        <w:rPr>
          <w:rFonts w:ascii="PT Astra Serif" w:hAnsi="PT Astra Serif" w:cs="PT Astra Serif"/>
          <w:sz w:val="28"/>
          <w:szCs w:val="28"/>
          <w:lang w:eastAsia="ru-RU"/>
        </w:rPr>
      </w:pPr>
    </w:p>
    <w:p w:rsidR="00036F03" w:rsidRDefault="009F6086">
      <w:pPr>
        <w:autoSpaceDE w:val="0"/>
        <w:contextualSpacing/>
        <w:jc w:val="center"/>
        <w:rPr>
          <w:rFonts w:ascii="PT Astra Serif" w:hAnsi="PT Astra Serif" w:cs="PT Astra Serif"/>
          <w:sz w:val="28"/>
          <w:szCs w:val="28"/>
          <w:lang w:eastAsia="ru-RU"/>
        </w:rPr>
      </w:pPr>
      <w:r>
        <w:rPr>
          <w:rFonts w:ascii="PT Astra Serif" w:hAnsi="PT Astra Serif" w:cs="PT Astra Serif"/>
          <w:sz w:val="28"/>
          <w:szCs w:val="28"/>
          <w:lang w:eastAsia="ru-RU"/>
        </w:rPr>
        <w:t>ПОСТАНОВЛЕНИЕ</w:t>
      </w:r>
    </w:p>
    <w:p w:rsidR="00036F03" w:rsidRDefault="009F6086">
      <w:pPr>
        <w:autoSpaceDE w:val="0"/>
        <w:contextualSpacing/>
        <w:jc w:val="both"/>
        <w:rPr>
          <w:rFonts w:ascii="PT Astra Serif" w:hAnsi="PT Astra Serif" w:cs="PT Astra Serif"/>
          <w:bCs/>
          <w:sz w:val="28"/>
          <w:szCs w:val="28"/>
        </w:rPr>
      </w:pPr>
      <w:r w:rsidRPr="009F6086">
        <w:rPr>
          <w:rFonts w:ascii="PT Astra Serif" w:hAnsi="PT Astra Serif" w:cs="PT Astra Serif"/>
          <w:noProof/>
          <w:sz w:val="28"/>
          <w:szCs w:val="28"/>
          <w:lang w:eastAsia="ru-RU"/>
        </w:rPr>
        <w:pict>
          <v:shape id="Изображение2" o:spid="_x0000_i1025" type="#_x0000_t75" style="width:486pt;height:27pt;visibility:visible;mso-wrap-style:square">
            <v:imagedata r:id="rId7" o:title="" croptop="-4530f" cropbottom="-4530f" cropleft="-288f" cropright="-288f"/>
          </v:shape>
        </w:pict>
      </w:r>
    </w:p>
    <w:p w:rsidR="00036F03" w:rsidRDefault="009F6086">
      <w:pPr>
        <w:autoSpaceDE w:val="0"/>
        <w:contextualSpacing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>от 11</w:t>
      </w:r>
      <w:r>
        <w:rPr>
          <w:rFonts w:ascii="PT Astra Serif" w:hAnsi="PT Astra Serif" w:cs="PT Astra Serif"/>
          <w:bCs/>
          <w:sz w:val="28"/>
          <w:szCs w:val="28"/>
        </w:rPr>
        <w:t>.09.2026г.                                                                                                  № 197-п</w:t>
      </w:r>
    </w:p>
    <w:p w:rsidR="00036F03" w:rsidRDefault="00036F03">
      <w:pPr>
        <w:autoSpaceDE w:val="0"/>
        <w:contextualSpacing/>
        <w:jc w:val="both"/>
        <w:rPr>
          <w:rFonts w:ascii="PT Astra Serif" w:hAnsi="PT Astra Serif" w:cs="PT Astra Serif"/>
          <w:bCs/>
          <w:sz w:val="28"/>
          <w:szCs w:val="28"/>
        </w:rPr>
      </w:pPr>
    </w:p>
    <w:p w:rsidR="00036F03" w:rsidRDefault="009F6086">
      <w:pPr>
        <w:autoSpaceDE w:val="0"/>
        <w:contextualSpacing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 xml:space="preserve">О внесении изменений в постановление </w:t>
      </w:r>
    </w:p>
    <w:p w:rsidR="00036F03" w:rsidRDefault="009F6086">
      <w:pPr>
        <w:autoSpaceDE w:val="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 xml:space="preserve">администрации города Прокопьевска </w:t>
      </w:r>
    </w:p>
    <w:p w:rsidR="00036F03" w:rsidRDefault="009F6086">
      <w:pPr>
        <w:pStyle w:val="ConsPlusNonformat"/>
        <w:rPr>
          <w:rFonts w:ascii="PT Astra Serif" w:hAnsi="PT Astra Serif" w:cs="PT Astra Serif"/>
          <w:bCs/>
          <w:sz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от  08.12.2021 №219-п </w:t>
      </w:r>
      <w:r>
        <w:rPr>
          <w:rFonts w:ascii="PT Astra Serif" w:hAnsi="PT Astra Serif" w:cs="PT Astra Serif"/>
          <w:bCs/>
          <w:sz w:val="28"/>
          <w:szCs w:val="28"/>
        </w:rPr>
        <w:t>«</w:t>
      </w:r>
      <w:r>
        <w:rPr>
          <w:rFonts w:ascii="PT Astra Serif" w:hAnsi="PT Astra Serif" w:cs="PT Astra Serif"/>
          <w:bCs/>
          <w:sz w:val="28"/>
        </w:rPr>
        <w:t>Об утверждении</w:t>
      </w:r>
    </w:p>
    <w:p w:rsidR="00036F03" w:rsidRDefault="009F6086">
      <w:pPr>
        <w:autoSpaceDE w:val="0"/>
        <w:contextualSpacing/>
        <w:jc w:val="both"/>
        <w:rPr>
          <w:rFonts w:ascii="PT Astra Serif" w:eastAsia="PT Astra Serif" w:hAnsi="PT Astra Serif" w:cs="PT Astra Serif"/>
          <w:bCs/>
          <w:sz w:val="28"/>
          <w:szCs w:val="20"/>
          <w:lang w:bidi="hi-IN"/>
        </w:rPr>
      </w:pPr>
      <w:r>
        <w:rPr>
          <w:rFonts w:ascii="PT Astra Serif" w:hAnsi="PT Astra Serif" w:cs="PT Astra Serif"/>
          <w:bCs/>
          <w:sz w:val="28"/>
          <w:szCs w:val="20"/>
        </w:rPr>
        <w:t>административного регламента предоставления</w:t>
      </w:r>
    </w:p>
    <w:p w:rsidR="00036F03" w:rsidRDefault="009F6086">
      <w:pPr>
        <w:pStyle w:val="ConsPlusNonformat"/>
        <w:rPr>
          <w:rFonts w:ascii="PT Astra Serif" w:eastAsia="PT Astra Serif" w:hAnsi="PT Astra Serif" w:cs="PT Astra Serif"/>
          <w:sz w:val="28"/>
          <w:szCs w:val="28"/>
          <w:lang w:bidi="hi-IN"/>
        </w:rPr>
      </w:pPr>
      <w:r>
        <w:rPr>
          <w:rFonts w:ascii="PT Astra Serif" w:eastAsia="PT Astra Serif" w:hAnsi="PT Astra Serif" w:cs="PT Astra Serif"/>
          <w:bCs/>
          <w:sz w:val="28"/>
          <w:lang w:bidi="hi-IN"/>
        </w:rPr>
        <w:t xml:space="preserve">муниципальной услуги </w:t>
      </w:r>
      <w:r>
        <w:rPr>
          <w:rFonts w:ascii="PT Astra Serif" w:eastAsia="PT Astra Serif" w:hAnsi="PT Astra Serif" w:cs="PT Astra Serif"/>
          <w:sz w:val="28"/>
          <w:szCs w:val="28"/>
          <w:lang w:bidi="hi-IN"/>
        </w:rPr>
        <w:t xml:space="preserve">«Предоставление мер </w:t>
      </w:r>
    </w:p>
    <w:p w:rsidR="00036F03" w:rsidRDefault="009F6086">
      <w:pPr>
        <w:pStyle w:val="ConsPlusNonformat"/>
        <w:rPr>
          <w:rFonts w:ascii="PT Astra Serif" w:eastAsia="PT Astra Serif" w:hAnsi="PT Astra Serif" w:cs="PT Astra Serif"/>
          <w:sz w:val="28"/>
          <w:szCs w:val="28"/>
          <w:lang w:bidi="hi-IN"/>
        </w:rPr>
      </w:pPr>
      <w:r>
        <w:rPr>
          <w:rFonts w:ascii="PT Astra Serif" w:eastAsia="PT Astra Serif" w:hAnsi="PT Astra Serif" w:cs="PT Astra Serif"/>
          <w:sz w:val="28"/>
          <w:szCs w:val="28"/>
          <w:lang w:bidi="hi-IN"/>
        </w:rPr>
        <w:t xml:space="preserve">социальной поддержки, единовременных, </w:t>
      </w:r>
    </w:p>
    <w:p w:rsidR="00036F03" w:rsidRDefault="009F6086">
      <w:pPr>
        <w:pStyle w:val="ConsPlusNonformat"/>
        <w:rPr>
          <w:rFonts w:ascii="PT Astra Serif" w:eastAsia="PT Astra Serif" w:hAnsi="PT Astra Serif" w:cs="PT Astra Serif"/>
          <w:sz w:val="28"/>
          <w:szCs w:val="28"/>
          <w:lang w:bidi="hi-IN"/>
        </w:rPr>
      </w:pPr>
      <w:r>
        <w:rPr>
          <w:rFonts w:ascii="PT Astra Serif" w:eastAsia="PT Astra Serif" w:hAnsi="PT Astra Serif" w:cs="PT Astra Serif"/>
          <w:sz w:val="28"/>
          <w:szCs w:val="28"/>
          <w:lang w:bidi="hi-IN"/>
        </w:rPr>
        <w:t xml:space="preserve">ежемесячных денежных выплат отдельным </w:t>
      </w:r>
    </w:p>
    <w:p w:rsidR="00036F03" w:rsidRDefault="009F6086">
      <w:pPr>
        <w:pStyle w:val="ConsPlusNonformat"/>
        <w:rPr>
          <w:rFonts w:ascii="PT Astra Serif" w:eastAsia="PT Astra Serif" w:hAnsi="PT Astra Serif" w:cs="PT Astra Serif"/>
          <w:sz w:val="28"/>
          <w:szCs w:val="28"/>
          <w:lang w:bidi="hi-IN"/>
        </w:rPr>
      </w:pPr>
      <w:r>
        <w:rPr>
          <w:rFonts w:ascii="PT Astra Serif" w:eastAsia="PT Astra Serif" w:hAnsi="PT Astra Serif" w:cs="PT Astra Serif"/>
          <w:sz w:val="28"/>
          <w:szCs w:val="28"/>
          <w:lang w:bidi="hi-IN"/>
        </w:rPr>
        <w:t>категориям граждан, проживающих</w:t>
      </w:r>
    </w:p>
    <w:p w:rsidR="00036F03" w:rsidRDefault="009F6086">
      <w:pPr>
        <w:autoSpaceDE w:val="0"/>
        <w:contextualSpacing/>
        <w:jc w:val="both"/>
        <w:rPr>
          <w:rFonts w:ascii="PT Astra Serif" w:eastAsia="PT Astra Serif" w:hAnsi="PT Astra Serif" w:cs="PT Astra Serif"/>
          <w:sz w:val="28"/>
          <w:szCs w:val="28"/>
          <w:lang w:bidi="hi-IN"/>
        </w:rPr>
      </w:pPr>
      <w:r>
        <w:rPr>
          <w:rFonts w:ascii="PT Astra Serif" w:eastAsia="PT Astra Serif" w:hAnsi="PT Astra Serif" w:cs="PT Astra Serif"/>
          <w:sz w:val="28"/>
          <w:szCs w:val="28"/>
          <w:lang w:bidi="hi-IN"/>
        </w:rPr>
        <w:t xml:space="preserve">на территории муниципального образования </w:t>
      </w:r>
    </w:p>
    <w:p w:rsidR="00036F03" w:rsidRDefault="009F6086">
      <w:pPr>
        <w:autoSpaceDE w:val="0"/>
        <w:contextualSpacing/>
        <w:jc w:val="both"/>
        <w:rPr>
          <w:rFonts w:ascii="PT Astra Serif" w:eastAsia="PT Astra Serif" w:hAnsi="PT Astra Serif" w:cs="PT Astra Serif"/>
          <w:sz w:val="28"/>
          <w:szCs w:val="28"/>
          <w:lang w:bidi="hi-IN"/>
        </w:rPr>
      </w:pPr>
      <w:r>
        <w:rPr>
          <w:rFonts w:ascii="PT Astra Serif" w:eastAsia="PT Astra Serif" w:hAnsi="PT Astra Serif" w:cs="PT Astra Serif"/>
          <w:sz w:val="28"/>
          <w:szCs w:val="28"/>
          <w:lang w:bidi="hi-IN"/>
        </w:rPr>
        <w:t xml:space="preserve">«Прокопьевский городской округ </w:t>
      </w:r>
    </w:p>
    <w:p w:rsidR="00036F03" w:rsidRDefault="009F6086">
      <w:pPr>
        <w:autoSpaceDE w:val="0"/>
        <w:contextualSpacing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8"/>
          <w:szCs w:val="28"/>
          <w:lang w:bidi="hi-IN"/>
        </w:rPr>
        <w:t>Кемеровской области - Кузбасса»</w:t>
      </w:r>
    </w:p>
    <w:p w:rsidR="00036F03" w:rsidRDefault="00036F03">
      <w:pPr>
        <w:autoSpaceDE w:val="0"/>
        <w:contextualSpacing/>
        <w:jc w:val="both"/>
        <w:rPr>
          <w:rFonts w:ascii="PT Astra Serif" w:hAnsi="PT Astra Serif" w:cs="PT Astra Serif"/>
        </w:rPr>
      </w:pPr>
    </w:p>
    <w:p w:rsidR="00036F03" w:rsidRDefault="009F6086">
      <w:pPr>
        <w:autoSpaceDE w:val="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Руководствуясь статьей 52 Федерального закона от 20.03.2025 №33-ФЗ «Об общих п</w:t>
      </w:r>
      <w:r>
        <w:rPr>
          <w:rFonts w:ascii="PT Astra Serif" w:hAnsi="PT Astra Serif" w:cs="PT Astra Serif"/>
          <w:sz w:val="28"/>
          <w:szCs w:val="28"/>
        </w:rPr>
        <w:t xml:space="preserve">ринципах организации местного самоуправления в единой системе публичной власти», статьей 13 Федерального  закона от 27.07.2010 №210-ФЗ «Об организации предоставления государственных и муниципальных услуг»,  постановлением администрации города Прокопьевска </w:t>
      </w:r>
      <w:r>
        <w:rPr>
          <w:rFonts w:ascii="PT Astra Serif" w:hAnsi="PT Astra Serif" w:cs="PT Astra Serif"/>
          <w:sz w:val="28"/>
          <w:szCs w:val="28"/>
        </w:rPr>
        <w:t xml:space="preserve">от 25.03.2026 №46-п        «Об утверждении Порядка разработки и утверждения административных регламентов предоставления муниципальных услуг на территории Прокопьевского городского округ Кемеровской области-Кузбасса»: </w:t>
      </w:r>
    </w:p>
    <w:p w:rsidR="00036F03" w:rsidRDefault="009F6086">
      <w:pPr>
        <w:autoSpaceDE w:val="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 Изложить административный регламент</w:t>
      </w:r>
      <w:r>
        <w:rPr>
          <w:rFonts w:ascii="PT Astra Serif" w:hAnsi="PT Astra Serif" w:cs="PT Astra Serif"/>
          <w:sz w:val="28"/>
          <w:szCs w:val="28"/>
        </w:rPr>
        <w:t xml:space="preserve"> предоставления муниципальной услуги </w:t>
      </w:r>
      <w:r>
        <w:rPr>
          <w:rFonts w:ascii="PT Astra Serif" w:eastAsia="PT Astra Serif" w:hAnsi="PT Astra Serif" w:cs="PT Astra Serif"/>
          <w:sz w:val="28"/>
          <w:szCs w:val="28"/>
          <w:lang w:bidi="hi-IN"/>
        </w:rPr>
        <w:t>«Предоставление мер социальной поддержки, единовременных, ежемесячных денежных выплат отдельным категориям граждан, проживающих на территории муниципального образования «Прокопьевский городской округ Кемеровской области</w:t>
      </w:r>
      <w:r>
        <w:rPr>
          <w:rFonts w:ascii="PT Astra Serif" w:eastAsia="PT Astra Serif" w:hAnsi="PT Astra Serif" w:cs="PT Astra Serif"/>
          <w:sz w:val="28"/>
          <w:szCs w:val="28"/>
          <w:lang w:bidi="hi-IN"/>
        </w:rPr>
        <w:t xml:space="preserve"> - Кузбасса»</w:t>
      </w:r>
      <w:r>
        <w:rPr>
          <w:rFonts w:ascii="PT Astra Serif" w:hAnsi="PT Astra Serif" w:cs="PT Astra Serif"/>
          <w:sz w:val="28"/>
          <w:szCs w:val="28"/>
        </w:rPr>
        <w:t xml:space="preserve">, утвержденный постановлением администрации города Прокопьевска                      от 08.12.2021 №219-п </w:t>
      </w:r>
      <w:r>
        <w:rPr>
          <w:rFonts w:ascii="PT Astra Serif" w:hAnsi="PT Astra Serif" w:cs="PT Astra Serif"/>
          <w:bCs/>
          <w:sz w:val="28"/>
          <w:szCs w:val="28"/>
        </w:rPr>
        <w:t>«</w:t>
      </w:r>
      <w:r>
        <w:rPr>
          <w:rFonts w:ascii="PT Astra Serif" w:hAnsi="PT Astra Serif" w:cs="PT Astra Serif"/>
          <w:bCs/>
          <w:sz w:val="28"/>
          <w:szCs w:val="20"/>
        </w:rPr>
        <w:t xml:space="preserve">Об утверждении </w:t>
      </w:r>
      <w:r>
        <w:rPr>
          <w:rFonts w:ascii="PT Astra Serif" w:hAnsi="PT Astra Serif" w:cs="PT Astra Serif"/>
          <w:bCs/>
          <w:sz w:val="28"/>
          <w:szCs w:val="20"/>
        </w:rPr>
        <w:t xml:space="preserve">административного регламента предоставления </w:t>
      </w:r>
      <w:r>
        <w:rPr>
          <w:rFonts w:ascii="PT Astra Serif" w:eastAsia="PT Astra Serif" w:hAnsi="PT Astra Serif" w:cs="PT Astra Serif"/>
          <w:bCs/>
          <w:sz w:val="28"/>
          <w:szCs w:val="20"/>
          <w:lang w:bidi="hi-IN"/>
        </w:rPr>
        <w:t xml:space="preserve">муниципальной услуги </w:t>
      </w:r>
      <w:r>
        <w:rPr>
          <w:rFonts w:ascii="PT Astra Serif" w:eastAsia="PT Astra Serif" w:hAnsi="PT Astra Serif" w:cs="PT Astra Serif"/>
          <w:sz w:val="28"/>
          <w:szCs w:val="28"/>
          <w:lang w:bidi="hi-IN"/>
        </w:rPr>
        <w:t>«Предоставление мер социальной поддержки, единовременных,</w:t>
      </w:r>
      <w:r>
        <w:rPr>
          <w:rFonts w:ascii="PT Astra Serif" w:eastAsia="PT Astra Serif" w:hAnsi="PT Astra Serif" w:cs="PT Astra Serif"/>
          <w:sz w:val="28"/>
          <w:szCs w:val="28"/>
          <w:lang w:bidi="hi-IN"/>
        </w:rPr>
        <w:t xml:space="preserve"> ежемесячных денежных выплат отдельным категориям граждан, проживающих на территории муниципального </w:t>
      </w:r>
      <w:r>
        <w:rPr>
          <w:rFonts w:ascii="PT Astra Serif" w:eastAsia="PT Astra Serif" w:hAnsi="PT Astra Serif" w:cs="PT Astra Serif"/>
          <w:sz w:val="28"/>
          <w:szCs w:val="28"/>
          <w:lang w:bidi="hi-IN"/>
        </w:rPr>
        <w:lastRenderedPageBreak/>
        <w:t>образования «Прокопьевский городской округ Кемеровской области - Кузбасса»</w:t>
      </w:r>
      <w:r>
        <w:rPr>
          <w:rFonts w:ascii="PT Astra Serif" w:hAnsi="PT Astra Serif" w:cs="PT Astra Serif"/>
          <w:sz w:val="28"/>
          <w:szCs w:val="28"/>
        </w:rPr>
        <w:t xml:space="preserve"> (в редакции постановлений администрации города Прокопьевска          от 09.01.202</w:t>
      </w:r>
      <w:r>
        <w:rPr>
          <w:rFonts w:ascii="PT Astra Serif" w:hAnsi="PT Astra Serif" w:cs="PT Astra Serif"/>
          <w:sz w:val="28"/>
          <w:szCs w:val="28"/>
        </w:rPr>
        <w:t>4 №1-п, от 04.12.2024 №205-п, от 10.12.2024 №219-п, от 15.08.2025 №150-п) в новой редакции согласно приложению к настоящему постановлению.</w:t>
      </w:r>
    </w:p>
    <w:p w:rsidR="00036F03" w:rsidRDefault="009F6086">
      <w:pPr>
        <w:ind w:firstLine="850"/>
        <w:contextualSpacing/>
        <w:jc w:val="both"/>
        <w:outlineLvl w:val="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 Пресс-секретарю главы города Прокопьевска (Т.К. Морогай) опубликовать настоящее постановление в газете «Шахтерская</w:t>
      </w:r>
      <w:r>
        <w:rPr>
          <w:rFonts w:ascii="PT Astra Serif" w:hAnsi="PT Astra Serif" w:cs="PT Astra Serif"/>
          <w:sz w:val="28"/>
          <w:szCs w:val="28"/>
        </w:rPr>
        <w:t xml:space="preserve"> правда». Начальнику отдела информационных технологий и социальных коммуникаций администрации города Прокопьевска (И.В. Митина) разместить настоящее постановление в регистре муниципальных нормативных правовых актов Кемеровской области - Кузбасса и на офици</w:t>
      </w:r>
      <w:r>
        <w:rPr>
          <w:rFonts w:ascii="PT Astra Serif" w:hAnsi="PT Astra Serif" w:cs="PT Astra Serif"/>
          <w:sz w:val="28"/>
          <w:szCs w:val="28"/>
        </w:rPr>
        <w:t>альном сайте администрации города Прокопьевска в информационно-телекоммуникационной сети «Интернет».</w:t>
      </w:r>
    </w:p>
    <w:p w:rsidR="00036F03" w:rsidRDefault="009F6086">
      <w:pPr>
        <w:ind w:firstLine="850"/>
        <w:contextualSpacing/>
        <w:jc w:val="both"/>
        <w:outlineLvl w:val="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3. Настоящее постановление вступает в силу после его официального обнародования.</w:t>
      </w:r>
    </w:p>
    <w:p w:rsidR="00036F03" w:rsidRDefault="009F6086">
      <w:pPr>
        <w:ind w:firstLine="850"/>
        <w:contextualSpacing/>
        <w:jc w:val="both"/>
        <w:outlineLvl w:val="2"/>
      </w:pPr>
      <w:r>
        <w:rPr>
          <w:rFonts w:ascii="PT Astra Serif" w:hAnsi="PT Astra Serif" w:cs="PT Astra Serif"/>
          <w:sz w:val="28"/>
          <w:szCs w:val="28"/>
        </w:rPr>
        <w:t>4. Контроль за исполнением настоящего постановления возложить</w:t>
      </w:r>
      <w:r>
        <w:rPr>
          <w:rFonts w:ascii="PT Astra Serif" w:hAnsi="PT Astra Serif" w:cs="PT Astra Serif"/>
          <w:sz w:val="28"/>
          <w:szCs w:val="28"/>
        </w:rPr>
        <w:br/>
        <w:t xml:space="preserve">на </w:t>
      </w:r>
      <w:r>
        <w:rPr>
          <w:rFonts w:ascii="PT Astra Serif" w:hAnsi="PT Astra Serif" w:cs="PT Astra Serif"/>
          <w:sz w:val="28"/>
          <w:szCs w:val="28"/>
        </w:rPr>
        <w:t>заместителя главы города Прокопьевска по социальным вопросам</w:t>
      </w:r>
      <w:r>
        <w:rPr>
          <w:rFonts w:ascii="PT Astra Serif" w:hAnsi="PT Astra Serif" w:cs="PT Astra Serif"/>
          <w:sz w:val="28"/>
          <w:szCs w:val="28"/>
        </w:rPr>
        <w:br/>
        <w:t>(О.В. Сергеева).</w:t>
      </w:r>
    </w:p>
    <w:p w:rsidR="00036F03" w:rsidRDefault="00036F03">
      <w:pPr>
        <w:autoSpaceDE w:val="0"/>
        <w:contextualSpacing/>
      </w:pPr>
    </w:p>
    <w:p w:rsidR="00036F03" w:rsidRDefault="00036F03">
      <w:pPr>
        <w:autoSpaceDE w:val="0"/>
        <w:contextualSpacing/>
      </w:pPr>
    </w:p>
    <w:p w:rsidR="00036F03" w:rsidRDefault="00036F03">
      <w:pPr>
        <w:autoSpaceDE w:val="0"/>
        <w:contextualSpacing/>
      </w:pPr>
    </w:p>
    <w:p w:rsidR="00036F03" w:rsidRDefault="009F6086">
      <w:pPr>
        <w:autoSpaceDE w:val="0"/>
        <w:contextualSpacing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          </w:t>
      </w:r>
      <w:r>
        <w:rPr>
          <w:rFonts w:ascii="PT Astra Serif" w:hAnsi="PT Astra Serif" w:cs="PT Astra Serif"/>
          <w:sz w:val="28"/>
          <w:szCs w:val="28"/>
        </w:rPr>
        <w:t>Глава</w:t>
      </w:r>
    </w:p>
    <w:p w:rsidR="00036F03" w:rsidRDefault="009F6086">
      <w:pPr>
        <w:autoSpaceDE w:val="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города Прокопьевска                                                               М.А. Шкарабейников</w:t>
      </w:r>
    </w:p>
    <w:p w:rsidR="00036F03" w:rsidRDefault="00036F03">
      <w:pPr>
        <w:pStyle w:val="3"/>
        <w:contextualSpacing/>
        <w:rPr>
          <w:rFonts w:ascii="PT Astra Serif" w:hAnsi="PT Astra Serif" w:cs="PT Astra Serif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nformat"/>
        <w:contextualSpacing/>
        <w:jc w:val="right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Приложение </w:t>
      </w:r>
    </w:p>
    <w:p w:rsidR="00036F03" w:rsidRDefault="009F6086">
      <w:pPr>
        <w:pStyle w:val="ConsPlusNonformat"/>
        <w:contextualSpacing/>
        <w:jc w:val="right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к постановлению </w:t>
      </w:r>
      <w:r>
        <w:rPr>
          <w:rFonts w:ascii="PT Astra Serif" w:hAnsi="PT Astra Serif" w:cs="PT Astra Serif"/>
          <w:sz w:val="28"/>
          <w:szCs w:val="28"/>
        </w:rPr>
        <w:t>администрации</w:t>
      </w:r>
    </w:p>
    <w:p w:rsidR="00036F03" w:rsidRDefault="009F6086">
      <w:pPr>
        <w:pStyle w:val="ConsPlusNonformat"/>
        <w:contextualSpacing/>
        <w:jc w:val="right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города Прокопьевска</w:t>
      </w:r>
    </w:p>
    <w:p w:rsidR="00036F03" w:rsidRDefault="009F6086">
      <w:pPr>
        <w:pStyle w:val="ConsPlusNonformat"/>
        <w:contextualSpacing/>
        <w:jc w:val="right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от 11</w:t>
      </w:r>
      <w:bookmarkStart w:id="0" w:name="_GoBack"/>
      <w:bookmarkEnd w:id="0"/>
      <w:r>
        <w:rPr>
          <w:rFonts w:ascii="PT Astra Serif" w:hAnsi="PT Astra Serif" w:cs="PT Astra Serif"/>
          <w:sz w:val="28"/>
          <w:szCs w:val="28"/>
        </w:rPr>
        <w:t>.09.2026г. № 197-п</w:t>
      </w:r>
    </w:p>
    <w:p w:rsidR="00036F03" w:rsidRDefault="00036F03">
      <w:pPr>
        <w:pStyle w:val="ConsPlusNonformat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pStyle w:val="ConsPlusNonformat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nformat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Административный регламент</w:t>
      </w:r>
    </w:p>
    <w:p w:rsidR="00036F03" w:rsidRDefault="009F6086">
      <w:pPr>
        <w:pStyle w:val="ConsPlusNonformat"/>
        <w:contextualSpacing/>
        <w:jc w:val="center"/>
        <w:rPr>
          <w:rFonts w:ascii="PT Astra Serif" w:eastAsia="PT Astra Serif" w:hAnsi="PT Astra Serif" w:cs="PT Astra Serif"/>
          <w:lang w:bidi="hi-IN"/>
        </w:rPr>
      </w:pPr>
      <w:r>
        <w:rPr>
          <w:rFonts w:ascii="PT Astra Serif" w:hAnsi="PT Astra Serif" w:cs="PT Astra Serif"/>
          <w:sz w:val="28"/>
          <w:szCs w:val="28"/>
        </w:rPr>
        <w:t xml:space="preserve">предоставления муниципальной услуги </w:t>
      </w:r>
    </w:p>
    <w:p w:rsidR="00036F03" w:rsidRDefault="009F6086">
      <w:pPr>
        <w:autoSpaceDE w:val="0"/>
        <w:ind w:firstLine="850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lang w:bidi="hi-IN"/>
        </w:rPr>
        <w:t>«</w:t>
      </w:r>
      <w:r>
        <w:rPr>
          <w:rFonts w:ascii="PT Astra Serif" w:eastAsia="PT Astra Serif" w:hAnsi="PT Astra Serif" w:cs="PT Astra Serif"/>
          <w:sz w:val="28"/>
          <w:szCs w:val="28"/>
          <w:lang w:bidi="hi-IN"/>
        </w:rPr>
        <w:t>Предоставление мер социальной поддержки, единовременных, ежемесячных денежных выплат отдельным категориям граждан, проживающих на т</w:t>
      </w:r>
      <w:r>
        <w:rPr>
          <w:rFonts w:ascii="PT Astra Serif" w:eastAsia="PT Astra Serif" w:hAnsi="PT Astra Serif" w:cs="PT Astra Serif"/>
          <w:sz w:val="28"/>
          <w:szCs w:val="28"/>
          <w:lang w:bidi="hi-IN"/>
        </w:rPr>
        <w:t>ерритории муниципального образования «Прокопьевский городской округ Кемеровской области — Кузбасса»</w:t>
      </w:r>
    </w:p>
    <w:p w:rsidR="00036F03" w:rsidRDefault="00036F03">
      <w:pPr>
        <w:pStyle w:val="ConsPlusNonformat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autoSpaceDE w:val="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 Общие положения</w:t>
      </w:r>
    </w:p>
    <w:p w:rsidR="00036F03" w:rsidRDefault="00036F03">
      <w:pPr>
        <w:autoSpaceDE w:val="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1.1. Предмет регулирования административного регламента</w:t>
      </w:r>
    </w:p>
    <w:p w:rsidR="00036F03" w:rsidRDefault="00036F03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1.1.1 Административный регламент предоставления муниципальной услуги </w:t>
      </w:r>
      <w:r>
        <w:rPr>
          <w:rFonts w:ascii="PT Astra Serif" w:eastAsia="PT Astra Serif" w:hAnsi="PT Astra Serif" w:cs="PT Astra Serif"/>
          <w:sz w:val="28"/>
          <w:szCs w:val="28"/>
          <w:lang w:bidi="hi-IN"/>
        </w:rPr>
        <w:t>«Предоста</w:t>
      </w:r>
      <w:r>
        <w:rPr>
          <w:rFonts w:ascii="PT Astra Serif" w:eastAsia="PT Astra Serif" w:hAnsi="PT Astra Serif" w:cs="PT Astra Serif"/>
          <w:sz w:val="28"/>
          <w:szCs w:val="28"/>
          <w:lang w:bidi="hi-IN"/>
        </w:rPr>
        <w:t>вление мер социальной поддержки, единовременных, ежемесячных денежных выплат отдельным категориям граждан, проживающих на территории муниципального образования «Прокопьевский городской округ Кемеровской области — Кузбасса»</w:t>
      </w:r>
      <w:r>
        <w:rPr>
          <w:rFonts w:ascii="PT Astra Serif" w:hAnsi="PT Astra Serif" w:cs="PT Astra Serif"/>
          <w:sz w:val="28"/>
          <w:szCs w:val="28"/>
        </w:rPr>
        <w:t xml:space="preserve"> (далее - административный регламе</w:t>
      </w:r>
      <w:r>
        <w:rPr>
          <w:rFonts w:ascii="PT Astra Serif" w:hAnsi="PT Astra Serif" w:cs="PT Astra Serif"/>
          <w:sz w:val="28"/>
          <w:szCs w:val="28"/>
        </w:rPr>
        <w:t>нт) - нормативный правовой акт, устанавливающий порядок предоставления муниципальной услуги  и стандарт предоставления муниципальной услуги.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1.1.2. Административный регламент разработан в целях повышения качества предоставления и доступности результатов </w:t>
      </w:r>
      <w:r>
        <w:rPr>
          <w:rFonts w:ascii="PT Astra Serif" w:hAnsi="PT Astra Serif" w:cs="PT Astra Serif"/>
          <w:sz w:val="28"/>
          <w:szCs w:val="28"/>
        </w:rPr>
        <w:t>предоставления муниципальной услуги по п</w:t>
      </w:r>
      <w:r>
        <w:rPr>
          <w:rFonts w:ascii="PT Astra Serif" w:eastAsia="PT Astra Serif" w:hAnsi="PT Astra Serif" w:cs="PT Astra Serif"/>
          <w:sz w:val="28"/>
          <w:szCs w:val="28"/>
          <w:lang w:bidi="hi-IN"/>
        </w:rPr>
        <w:t>редоставлению мер социальной поддержки, единовременных, ежемесячных денежных выплат отдельным категориям граждан, проживающих на территории муниципального образования «Прокопьевский городской округ Кемеровской област</w:t>
      </w:r>
      <w:r>
        <w:rPr>
          <w:rFonts w:ascii="PT Astra Serif" w:eastAsia="PT Astra Serif" w:hAnsi="PT Astra Serif" w:cs="PT Astra Serif"/>
          <w:sz w:val="28"/>
          <w:szCs w:val="28"/>
          <w:lang w:bidi="hi-IN"/>
        </w:rPr>
        <w:t>и — Кузбасса»</w:t>
      </w:r>
      <w:r>
        <w:rPr>
          <w:rFonts w:ascii="PT Astra Serif" w:hAnsi="PT Astra Serif" w:cs="PT Astra Serif"/>
          <w:sz w:val="28"/>
          <w:szCs w:val="28"/>
        </w:rPr>
        <w:t xml:space="preserve"> (далее —  муниципальная услуга), создания комфортных условий для участников отношений, возникающих при предоставлении муниципальной услуги, определения состава, последовательности и сроков выполнения административных процедур Комитета социаль</w:t>
      </w:r>
      <w:r>
        <w:rPr>
          <w:rFonts w:ascii="PT Astra Serif" w:hAnsi="PT Astra Serif" w:cs="PT Astra Serif"/>
          <w:sz w:val="28"/>
          <w:szCs w:val="28"/>
        </w:rPr>
        <w:t>ной защиты населения администрации города Прокопьевска (далее – Комитет, уполномоченный орган).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1.1.3. Предметом регулирования настоящего административного регламента являются отношения, возникающие между заявителями                           и Комитетом  </w:t>
      </w:r>
      <w:r>
        <w:rPr>
          <w:rFonts w:ascii="PT Astra Serif" w:hAnsi="PT Astra Serif" w:cs="PT Astra Serif"/>
          <w:color w:val="000000"/>
          <w:sz w:val="28"/>
          <w:szCs w:val="28"/>
        </w:rPr>
        <w:t>при предоставлении муниципальной услуги.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1.1.4. Перечень условных обозначений и сокращений, используемых             в настоящем административном регламенте, приведен в таблице №1 приложения к настоящему административному регламенту.</w:t>
      </w:r>
    </w:p>
    <w:p w:rsidR="00036F03" w:rsidRDefault="009F6086">
      <w:pPr>
        <w:widowControl w:val="0"/>
        <w:autoSpaceDE w:val="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</w:p>
    <w:p w:rsidR="00036F03" w:rsidRDefault="00036F03">
      <w:pPr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1.2. Круг </w:t>
      </w:r>
      <w:r>
        <w:rPr>
          <w:rFonts w:ascii="PT Astra Serif" w:hAnsi="PT Astra Serif" w:cs="PT Astra Serif"/>
          <w:sz w:val="28"/>
          <w:szCs w:val="28"/>
        </w:rPr>
        <w:t>заявителей</w:t>
      </w:r>
    </w:p>
    <w:p w:rsidR="00036F03" w:rsidRDefault="00036F03">
      <w:pPr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autoSpaceDE w:val="0"/>
        <w:spacing w:before="57" w:after="255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Заявители на получение муниципальной услуги указаны в таблице №2 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 xml:space="preserve">приложения к настоящему 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административному регламенту. </w:t>
      </w:r>
      <w:r>
        <w:rPr>
          <w:rFonts w:ascii="PT Astra Serif" w:hAnsi="PT Astra Serif" w:cs="PT Astra Serif"/>
          <w:sz w:val="28"/>
          <w:szCs w:val="28"/>
        </w:rPr>
        <w:t xml:space="preserve"> </w:t>
      </w:r>
    </w:p>
    <w:p w:rsidR="00036F03" w:rsidRDefault="009F6086">
      <w:pPr>
        <w:pStyle w:val="ConsPlusNormal0"/>
        <w:ind w:firstLine="540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1.3. Требование предоставления заявителю муниципальной услуги                  в соответствии с категориями (признаками) з</w:t>
      </w:r>
      <w:r>
        <w:rPr>
          <w:rFonts w:ascii="PT Astra Serif" w:hAnsi="PT Astra Serif" w:cs="PT Astra Serif"/>
          <w:sz w:val="28"/>
          <w:szCs w:val="28"/>
        </w:rPr>
        <w:t>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          и в федеральной государственной информационной системе «Единый портал государствен</w:t>
      </w:r>
      <w:r>
        <w:rPr>
          <w:rFonts w:ascii="PT Astra Serif" w:hAnsi="PT Astra Serif" w:cs="PT Astra Serif"/>
          <w:sz w:val="28"/>
          <w:szCs w:val="28"/>
        </w:rPr>
        <w:t>ных и муниципальных услуг (функций)»</w:t>
      </w:r>
    </w:p>
    <w:p w:rsidR="00036F03" w:rsidRDefault="00036F03">
      <w:pPr>
        <w:pStyle w:val="ConsPlusNormal0"/>
        <w:ind w:firstLine="540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1.3.1. </w:t>
      </w:r>
      <w:r>
        <w:rPr>
          <w:rFonts w:ascii="PT Astra Serif" w:hAnsi="PT Astra Serif" w:cs="PT Astra Serif"/>
          <w:sz w:val="28"/>
          <w:szCs w:val="28"/>
        </w:rPr>
        <w:t>Муниципальная услуга должна быть предоставлена заявителю                      в соответствии с категориями (признаками) заявителей, сведения о которых размещаются в федеральной государственной информационной сис</w:t>
      </w:r>
      <w:r>
        <w:rPr>
          <w:rFonts w:ascii="PT Astra Serif" w:hAnsi="PT Astra Serif" w:cs="PT Astra Serif"/>
          <w:sz w:val="28"/>
          <w:szCs w:val="28"/>
        </w:rPr>
        <w:t>теме «Федеральный реестр государственных и муниципальных услуг (функций)»,            в федеральной государственной информационной системе «Единый портал государственных и муниципальных услуг (функций)» (далее - единый портал, ЕПГУ) и в подсистеме регионал</w:t>
      </w:r>
      <w:r>
        <w:rPr>
          <w:rFonts w:ascii="PT Astra Serif" w:hAnsi="PT Astra Serif" w:cs="PT Astra Serif"/>
          <w:sz w:val="28"/>
          <w:szCs w:val="28"/>
        </w:rPr>
        <w:t>ьного портала государственных                             и муниципальных услуг (функций) государственной информационной системы «Комплексная информационная система оказания государственных                          и муниципальных услуг Кемеровской области</w:t>
      </w:r>
      <w:r>
        <w:rPr>
          <w:rFonts w:ascii="PT Astra Serif" w:hAnsi="PT Astra Serif" w:cs="PT Astra Serif"/>
          <w:sz w:val="28"/>
          <w:szCs w:val="28"/>
        </w:rPr>
        <w:t xml:space="preserve"> - Кузбасса» (далее - региональный портал, РПГУ) (при наличии технической возможности).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1.3.2. Вариант, в соответствии с которым заявителю будет предоставлена муниципальная услуга, определяется исходя из перечня признаков заявителя, а также комбинаций знач</w:t>
      </w:r>
      <w:r>
        <w:rPr>
          <w:rFonts w:ascii="PT Astra Serif" w:hAnsi="PT Astra Serif" w:cs="PT Astra Serif"/>
          <w:sz w:val="28"/>
          <w:szCs w:val="28"/>
        </w:rPr>
        <w:t>ений признаков, каждая                   из которых соответствует одному результату предоставления муниципальной услуги, которые приведены в таблицах №2, №3 приложения к настоящему административному регламенту.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1.3.3. Признаки заявителя определяются путем </w:t>
      </w:r>
      <w:r>
        <w:rPr>
          <w:rFonts w:ascii="PT Astra Serif" w:hAnsi="PT Astra Serif" w:cs="PT Astra Serif"/>
          <w:sz w:val="28"/>
          <w:szCs w:val="28"/>
        </w:rPr>
        <w:t>профилирования, осуществляемого в соответствии с настоящим административным регламентом.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1.3.4. Заявителю предоставляется результат муниципальной услуги,                      за которым он обратился.</w:t>
      </w:r>
    </w:p>
    <w:p w:rsidR="00036F03" w:rsidRDefault="00036F03">
      <w:pPr>
        <w:pStyle w:val="ConsPlusNormal0"/>
        <w:ind w:firstLine="540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autoSpaceDE w:val="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 Стандарт предоставления муниципальной услуги</w:t>
      </w:r>
    </w:p>
    <w:p w:rsidR="00036F03" w:rsidRDefault="00036F03">
      <w:pPr>
        <w:autoSpaceDE w:val="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2.1. Н</w:t>
      </w:r>
      <w:r>
        <w:rPr>
          <w:rFonts w:ascii="PT Astra Serif" w:hAnsi="PT Astra Serif" w:cs="PT Astra Serif"/>
          <w:sz w:val="28"/>
          <w:szCs w:val="28"/>
        </w:rPr>
        <w:t xml:space="preserve">аименование муниципальной услуги </w:t>
      </w:r>
    </w:p>
    <w:p w:rsidR="00036F03" w:rsidRDefault="00036F03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autoSpaceDE w:val="0"/>
        <w:ind w:firstLine="850"/>
        <w:contextualSpacing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8"/>
          <w:szCs w:val="28"/>
          <w:lang w:bidi="hi-IN"/>
        </w:rPr>
        <w:t xml:space="preserve">Предоставление мер социальной поддержки, единовременных, ежемесячных денежных выплат отдельным категориям граждан, проживающих на территории муниципального образования «Прокопьевский городской округ Кемеровской области — </w:t>
      </w:r>
      <w:r>
        <w:rPr>
          <w:rFonts w:ascii="PT Astra Serif" w:eastAsia="PT Astra Serif" w:hAnsi="PT Astra Serif" w:cs="PT Astra Serif"/>
          <w:sz w:val="28"/>
          <w:szCs w:val="28"/>
          <w:lang w:bidi="hi-IN"/>
        </w:rPr>
        <w:t>Кузбасса».</w:t>
      </w:r>
    </w:p>
    <w:p w:rsidR="00036F03" w:rsidRDefault="00036F03">
      <w:pPr>
        <w:pStyle w:val="ConsPlusNormal0"/>
        <w:ind w:firstLine="709"/>
        <w:contextualSpacing/>
        <w:jc w:val="both"/>
        <w:rPr>
          <w:rFonts w:ascii="PT Astra Serif" w:hAnsi="PT Astra Serif" w:cs="PT Astra Serif"/>
        </w:rPr>
      </w:pPr>
    </w:p>
    <w:p w:rsidR="00036F03" w:rsidRDefault="00036F03">
      <w:pPr>
        <w:pStyle w:val="ConsPlusNormal0"/>
        <w:ind w:firstLine="709"/>
        <w:contextualSpacing/>
        <w:jc w:val="both"/>
        <w:rPr>
          <w:rFonts w:ascii="PT Astra Serif" w:hAnsi="PT Astra Serif" w:cs="PT Astra Serif"/>
        </w:rPr>
      </w:pPr>
    </w:p>
    <w:p w:rsidR="00036F03" w:rsidRDefault="00036F03">
      <w:pPr>
        <w:pStyle w:val="ConsPlusNormal0"/>
        <w:ind w:firstLine="709"/>
        <w:contextualSpacing/>
        <w:jc w:val="both"/>
        <w:rPr>
          <w:rFonts w:ascii="PT Astra Serif" w:hAnsi="PT Astra Serif" w:cs="PT Astra Serif"/>
        </w:rPr>
      </w:pPr>
    </w:p>
    <w:p w:rsidR="00036F03" w:rsidRDefault="00036F03">
      <w:pPr>
        <w:pStyle w:val="ConsPlusNormal0"/>
        <w:ind w:firstLine="709"/>
        <w:contextualSpacing/>
        <w:jc w:val="both"/>
        <w:rPr>
          <w:rFonts w:ascii="PT Astra Serif" w:hAnsi="PT Astra Serif" w:cs="PT Astra Serif"/>
        </w:rPr>
      </w:pPr>
    </w:p>
    <w:p w:rsidR="00036F03" w:rsidRDefault="009F6086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2.2. Наименование органа, предоставляющего муниципальную услугу</w:t>
      </w:r>
    </w:p>
    <w:p w:rsidR="00036F03" w:rsidRDefault="00036F03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2.2.1. Муниципальная услуга предоставляется Комитетом социальной защиты населения администрации города Прокопьевска.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2.2.2. Запрещается требовать от заявителя осуществления </w:t>
      </w:r>
      <w:r>
        <w:rPr>
          <w:rFonts w:ascii="PT Astra Serif" w:hAnsi="PT Astra Serif" w:cs="PT Astra Serif"/>
          <w:sz w:val="28"/>
          <w:szCs w:val="28"/>
        </w:rPr>
        <w:t>действий,                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            в</w:t>
      </w:r>
      <w:r>
        <w:rPr>
          <w:rFonts w:ascii="PT Astra Serif" w:hAnsi="PT Astra Serif" w:cs="PT Astra Serif"/>
          <w:sz w:val="28"/>
          <w:szCs w:val="28"/>
        </w:rPr>
        <w:t xml:space="preserve"> перечень услуг, которые являются необходимыми и обязательными для предоставления муниципальной услуги.</w:t>
      </w:r>
    </w:p>
    <w:p w:rsidR="00036F03" w:rsidRDefault="00036F03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2.3. Результат предоставления муниципальной услуги</w:t>
      </w:r>
    </w:p>
    <w:p w:rsidR="00036F03" w:rsidRDefault="00036F03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left="680" w:firstLine="17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2.3.1. Результатом предоставления муниципальной услуги является: </w:t>
      </w:r>
    </w:p>
    <w:p w:rsidR="00036F03" w:rsidRDefault="009F6086">
      <w:pPr>
        <w:pStyle w:val="ConsPlusNormal0"/>
        <w:ind w:left="57" w:firstLine="794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2.3.1.1. решение о предоставлении</w:t>
      </w:r>
      <w:r>
        <w:rPr>
          <w:rFonts w:ascii="PT Astra Serif" w:hAnsi="PT Astra Serif" w:cs="PT Astra Serif"/>
          <w:sz w:val="28"/>
          <w:szCs w:val="28"/>
        </w:rPr>
        <w:t xml:space="preserve"> единовременной (ежемесячной) выплаты гражданину.</w:t>
      </w:r>
    </w:p>
    <w:p w:rsidR="00036F03" w:rsidRDefault="009F6086">
      <w:pPr>
        <w:pStyle w:val="ConsPlusNormal0"/>
        <w:ind w:left="57" w:firstLine="794"/>
        <w:contextualSpacing/>
        <w:jc w:val="both"/>
        <w:rPr>
          <w:rStyle w:val="normaltextrun"/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2.3.1.2. решение</w:t>
      </w:r>
      <w:r>
        <w:rPr>
          <w:rFonts w:ascii="PT Astra Serif" w:hAnsi="PT Astra Serif" w:cs="PT Astra Serif"/>
          <w:bCs/>
          <w:sz w:val="28"/>
          <w:szCs w:val="28"/>
          <w:lang w:bidi="hi-IN"/>
        </w:rPr>
        <w:t xml:space="preserve"> об отказе в предоставлении единовременной (ежемесячной)  выплаты гражданину.</w:t>
      </w:r>
    </w:p>
    <w:p w:rsidR="00036F03" w:rsidRDefault="009F6086">
      <w:pPr>
        <w:pStyle w:val="ConsPlusNormal0"/>
        <w:tabs>
          <w:tab w:val="left" w:pos="1310"/>
        </w:tabs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Style w:val="normaltextrun"/>
          <w:rFonts w:ascii="PT Astra Serif" w:hAnsi="PT Astra Serif" w:cs="PT Astra Serif"/>
          <w:sz w:val="28"/>
          <w:szCs w:val="28"/>
        </w:rPr>
        <w:t>2.3.2. Формирование реестровой записи в качестве результата предоставления муниципальной услуги не предусмотрено</w:t>
      </w:r>
      <w:r>
        <w:rPr>
          <w:rStyle w:val="normaltextrun"/>
          <w:rFonts w:ascii="PT Astra Serif" w:hAnsi="PT Astra Serif" w:cs="PT Astra Serif"/>
          <w:sz w:val="28"/>
          <w:szCs w:val="28"/>
        </w:rPr>
        <w:t xml:space="preserve">. </w:t>
      </w:r>
    </w:p>
    <w:p w:rsidR="00036F03" w:rsidRDefault="009F6086">
      <w:pPr>
        <w:pStyle w:val="ConsPlusNormal0"/>
        <w:tabs>
          <w:tab w:val="left" w:pos="1310"/>
        </w:tabs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2.3.3. Перечень способов получения результата (результатов) предоставления муниципальной услуги:</w:t>
      </w:r>
    </w:p>
    <w:p w:rsidR="00036F03" w:rsidRDefault="009F6086">
      <w:pPr>
        <w:pStyle w:val="ConsPlusNormal0"/>
        <w:tabs>
          <w:tab w:val="left" w:pos="1310"/>
        </w:tabs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2.3.3.1. в уполномоченном органе на бумажном носителе при личном обращении;</w:t>
      </w:r>
    </w:p>
    <w:p w:rsidR="00036F03" w:rsidRDefault="009F6086">
      <w:pPr>
        <w:pStyle w:val="ConsPlusNormal0"/>
        <w:tabs>
          <w:tab w:val="left" w:pos="1310"/>
        </w:tabs>
        <w:ind w:firstLine="850"/>
        <w:contextualSpacing/>
        <w:jc w:val="both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2.3.3.2. на ЕПГУ, РПГУ (при наличии технической возможности), в том числе в форм</w:t>
      </w:r>
      <w:r>
        <w:rPr>
          <w:rFonts w:ascii="PT Astra Serif" w:hAnsi="PT Astra Serif" w:cs="PT Astra Serif"/>
          <w:sz w:val="28"/>
          <w:szCs w:val="28"/>
        </w:rPr>
        <w:t>е электронного документа, подписанного электронной подписью.</w:t>
      </w:r>
    </w:p>
    <w:p w:rsidR="00036F03" w:rsidRDefault="00036F03">
      <w:pPr>
        <w:pStyle w:val="ConsPlusNormal0"/>
        <w:ind w:left="57" w:firstLine="794"/>
        <w:contextualSpacing/>
        <w:jc w:val="both"/>
        <w:rPr>
          <w:rFonts w:ascii="PT Astra Serif" w:hAnsi="PT Astra Serif" w:cs="PT Astra Serif"/>
          <w:b/>
          <w:bCs/>
          <w:sz w:val="28"/>
          <w:szCs w:val="28"/>
        </w:rPr>
      </w:pPr>
    </w:p>
    <w:p w:rsidR="00036F03" w:rsidRDefault="009F6086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2.4. Срок предоставления муниципальной услуги</w:t>
      </w:r>
    </w:p>
    <w:p w:rsidR="00036F03" w:rsidRDefault="00036F03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tabs>
          <w:tab w:val="left" w:pos="709"/>
        </w:tabs>
        <w:ind w:firstLine="850"/>
        <w:contextualSpacing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 w:val="28"/>
          <w:szCs w:val="28"/>
        </w:rPr>
        <w:t xml:space="preserve">Максимальный  срок предоставления муниципальной услуги составляет 10 рабочих дней со дня регистрации заявления и документов, необходимых для предоставления муниципальной услуги, с учетом категории заявителя                     и способа подачи заявления и </w:t>
      </w:r>
      <w:r>
        <w:rPr>
          <w:rFonts w:ascii="PT Astra Serif" w:hAnsi="PT Astra Serif" w:cs="PT Astra Serif"/>
          <w:sz w:val="28"/>
          <w:szCs w:val="28"/>
        </w:rPr>
        <w:t xml:space="preserve">документов. </w:t>
      </w:r>
    </w:p>
    <w:p w:rsidR="00036F03" w:rsidRDefault="00036F03">
      <w:pPr>
        <w:pStyle w:val="ConsPlusNormal0"/>
        <w:tabs>
          <w:tab w:val="left" w:pos="709"/>
        </w:tabs>
        <w:ind w:firstLine="850"/>
        <w:contextualSpacing/>
        <w:jc w:val="both"/>
        <w:rPr>
          <w:rFonts w:ascii="PT Astra Serif" w:hAnsi="PT Astra Serif" w:cs="PT Astra Serif"/>
        </w:rPr>
      </w:pPr>
    </w:p>
    <w:p w:rsidR="00036F03" w:rsidRDefault="009F6086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</w:t>
      </w:r>
    </w:p>
    <w:p w:rsidR="00036F03" w:rsidRDefault="00036F03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tabs>
          <w:tab w:val="left" w:pos="709"/>
        </w:tabs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Предоставление муниципальной услуги является безвозмездным. Государственная пошлина и иная плата за предоставление муниципальной услуги н</w:t>
      </w:r>
      <w:r>
        <w:rPr>
          <w:rFonts w:ascii="PT Astra Serif" w:hAnsi="PT Astra Serif" w:cs="PT Astra Serif"/>
          <w:sz w:val="28"/>
          <w:szCs w:val="28"/>
        </w:rPr>
        <w:t>е взимается.</w:t>
      </w:r>
    </w:p>
    <w:p w:rsidR="00036F03" w:rsidRDefault="009F6086">
      <w:pPr>
        <w:pStyle w:val="ConsPlusNormal0"/>
        <w:tabs>
          <w:tab w:val="left" w:pos="709"/>
        </w:tabs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Информация о том, что услуга предоставляется бесплатно, размещается на официальном сайте </w:t>
      </w:r>
      <w:r>
        <w:rPr>
          <w:rFonts w:ascii="PT Astra Serif" w:hAnsi="PT Astra Serif" w:cs="PT Astra Serif"/>
          <w:color w:val="000000"/>
          <w:sz w:val="28"/>
          <w:szCs w:val="28"/>
        </w:rPr>
        <w:t>уполномоченного органа в сети «Интернет»</w:t>
      </w:r>
      <w:r>
        <w:rPr>
          <w:rFonts w:ascii="PT Astra Serif" w:hAnsi="PT Astra Serif" w:cs="PT Astra Serif"/>
          <w:sz w:val="28"/>
          <w:szCs w:val="28"/>
        </w:rPr>
        <w:t xml:space="preserve">. </w:t>
      </w:r>
    </w:p>
    <w:p w:rsidR="00036F03" w:rsidRDefault="009F6086">
      <w:pPr>
        <w:pStyle w:val="ConsPlusNormal0"/>
        <w:tabs>
          <w:tab w:val="left" w:pos="709"/>
        </w:tabs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При личном обращении за предоставлением муниципальной услуги специалист уполномоченного органа информирует, о </w:t>
      </w:r>
      <w:r>
        <w:rPr>
          <w:rFonts w:ascii="PT Astra Serif" w:hAnsi="PT Astra Serif" w:cs="PT Astra Serif"/>
          <w:sz w:val="28"/>
          <w:szCs w:val="28"/>
        </w:rPr>
        <w:t>том, что услуга предоставляется бесплатно.</w:t>
      </w:r>
    </w:p>
    <w:p w:rsidR="00036F03" w:rsidRDefault="009F6086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036F03" w:rsidRDefault="00036F03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tabs>
          <w:tab w:val="left" w:pos="709"/>
        </w:tabs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Максимальный срок ожидания в очереди пр</w:t>
      </w:r>
      <w:r>
        <w:rPr>
          <w:rFonts w:ascii="PT Astra Serif" w:hAnsi="PT Astra Serif" w:cs="PT Astra Serif"/>
          <w:sz w:val="28"/>
          <w:szCs w:val="28"/>
        </w:rPr>
        <w:t>и подаче заявителем запроса о предоставлении муниципальной услуги и при получении результата предоставления муниципальной услуги в уполномоченном органе не должен превышать 15 минут.</w:t>
      </w:r>
    </w:p>
    <w:p w:rsidR="00036F03" w:rsidRDefault="00036F03">
      <w:pPr>
        <w:pStyle w:val="ConsPlusNormal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2.7. Срок регистрации запроса заявителя о предоставлении муниципальной у</w:t>
      </w:r>
      <w:r>
        <w:rPr>
          <w:rFonts w:ascii="PT Astra Serif" w:hAnsi="PT Astra Serif" w:cs="PT Astra Serif"/>
          <w:sz w:val="28"/>
          <w:szCs w:val="28"/>
        </w:rPr>
        <w:t>слуги</w:t>
      </w:r>
    </w:p>
    <w:p w:rsidR="00036F03" w:rsidRDefault="00036F03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tabs>
          <w:tab w:val="left" w:pos="709"/>
        </w:tabs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2.7.1. Заявление, представленное заявителем лично либо его представителем, регистрируется в установленном порядке в уполномоченном органе в течение 1 рабочего дня с даты поступления такого заявления.</w:t>
      </w:r>
    </w:p>
    <w:p w:rsidR="00036F03" w:rsidRDefault="009F6086">
      <w:pPr>
        <w:pStyle w:val="ConsPlusNormal0"/>
        <w:tabs>
          <w:tab w:val="left" w:pos="709"/>
        </w:tabs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2.7.2. Заявление, поступившее в электронной форме</w:t>
      </w:r>
      <w:r>
        <w:rPr>
          <w:rFonts w:ascii="PT Astra Serif" w:hAnsi="PT Astra Serif" w:cs="PT Astra Serif"/>
          <w:sz w:val="28"/>
          <w:szCs w:val="28"/>
        </w:rPr>
        <w:t xml:space="preserve">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РПГУ,</w:t>
      </w:r>
      <w:r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>а в случае его поступления в нерабочий или пра</w:t>
      </w:r>
      <w:r>
        <w:rPr>
          <w:rFonts w:ascii="PT Astra Serif" w:hAnsi="PT Astra Serif" w:cs="PT Astra Serif"/>
          <w:sz w:val="28"/>
          <w:szCs w:val="28"/>
        </w:rPr>
        <w:t>здничный день - следующий за ним первый рабочий день.</w:t>
      </w:r>
    </w:p>
    <w:p w:rsidR="00036F03" w:rsidRDefault="00036F03">
      <w:pPr>
        <w:pStyle w:val="ConsPlusNormal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2.8. Требования к помещениям, в которых предоставляется муниципальная услуга</w:t>
      </w:r>
    </w:p>
    <w:p w:rsidR="00036F03" w:rsidRDefault="00036F03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2.8.1. Требования к помещениям, в которых предоставляется муниципальная услуга, размещаются на официальном сайте уполномоче</w:t>
      </w:r>
      <w:r>
        <w:rPr>
          <w:rFonts w:ascii="PT Astra Serif" w:hAnsi="PT Astra Serif" w:cs="PT Astra Serif"/>
          <w:sz w:val="28"/>
          <w:szCs w:val="28"/>
        </w:rPr>
        <w:t>нного органа в сети «Интернет».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 w:val="28"/>
          <w:szCs w:val="28"/>
        </w:rPr>
        <w:t xml:space="preserve">2.8.2. Нормативные правовые документы, регламентирующие предоставление муниципальной услуги, информация о порядке, документах           и сроках предоставления муниципальной услуги размещаются на официальном сайте </w:t>
      </w:r>
      <w:r>
        <w:rPr>
          <w:rFonts w:ascii="PT Astra Serif" w:hAnsi="PT Astra Serif" w:cs="PT Astra Serif"/>
          <w:sz w:val="28"/>
          <w:szCs w:val="28"/>
        </w:rPr>
        <w:t>уполномоченного органа в сети «Интернет».</w:t>
      </w:r>
    </w:p>
    <w:p w:rsidR="00036F03" w:rsidRDefault="00036F03">
      <w:pPr>
        <w:pStyle w:val="ConsPlusNormal0"/>
        <w:ind w:firstLine="907"/>
        <w:contextualSpacing/>
        <w:jc w:val="both"/>
        <w:rPr>
          <w:rFonts w:ascii="PT Astra Serif" w:hAnsi="PT Astra Serif" w:cs="PT Astra Serif"/>
        </w:rPr>
      </w:pPr>
    </w:p>
    <w:p w:rsidR="00036F03" w:rsidRDefault="009F6086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2.9. Показатели доступности и качества муниципальной услуги</w:t>
      </w:r>
    </w:p>
    <w:p w:rsidR="00036F03" w:rsidRDefault="00036F03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 w:val="28"/>
          <w:szCs w:val="28"/>
        </w:rPr>
        <w:t>Перечень показателей доступности и качества муниципальной услуги размещается на официальном сайте уполномоченного органа в сети «Интернет», ЕПГУ, РПГУ (</w:t>
      </w:r>
      <w:r>
        <w:rPr>
          <w:rFonts w:ascii="PT Astra Serif" w:hAnsi="PT Astra Serif" w:cs="PT Astra Serif"/>
          <w:sz w:val="28"/>
          <w:szCs w:val="28"/>
        </w:rPr>
        <w:t>при наличии технической возможности).</w:t>
      </w:r>
    </w:p>
    <w:p w:rsidR="00036F03" w:rsidRDefault="00036F03">
      <w:pPr>
        <w:pStyle w:val="ConsPlusNormal0"/>
        <w:ind w:firstLine="850"/>
        <w:contextualSpacing/>
        <w:jc w:val="both"/>
        <w:rPr>
          <w:rFonts w:ascii="PT Astra Serif" w:hAnsi="PT Astra Serif" w:cs="PT Astra Serif"/>
        </w:rPr>
      </w:pPr>
    </w:p>
    <w:p w:rsidR="00036F03" w:rsidRDefault="009F6086">
      <w:pPr>
        <w:autoSpaceDE w:val="0"/>
        <w:ind w:firstLine="709"/>
        <w:contextualSpacing/>
        <w:jc w:val="center"/>
        <w:rPr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2.10.  И</w:t>
      </w:r>
      <w:r>
        <w:rPr>
          <w:sz w:val="28"/>
          <w:szCs w:val="28"/>
        </w:rPr>
        <w:t>ные требования к предоставлению муниципальной услуги, в том числе учитывающие особенности предоставления муниципальных услуг</w:t>
      </w:r>
    </w:p>
    <w:p w:rsidR="00036F03" w:rsidRDefault="009F6086">
      <w:pPr>
        <w:autoSpaceDE w:val="0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МФЦ и особенности предоставления муниципальных услуг </w:t>
      </w:r>
    </w:p>
    <w:p w:rsidR="00036F03" w:rsidRDefault="009F6086">
      <w:pPr>
        <w:autoSpaceDE w:val="0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в электронной форме</w:t>
      </w:r>
    </w:p>
    <w:p w:rsidR="00036F03" w:rsidRDefault="00036F03">
      <w:pPr>
        <w:autoSpaceDE w:val="0"/>
        <w:ind w:firstLine="709"/>
        <w:contextualSpacing/>
        <w:jc w:val="center"/>
        <w:rPr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center"/>
        <w:rPr>
          <w:sz w:val="28"/>
          <w:szCs w:val="28"/>
        </w:rPr>
      </w:pP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2.10.1</w:t>
      </w:r>
      <w:r>
        <w:rPr>
          <w:rFonts w:ascii="PT Astra Serif" w:hAnsi="PT Astra Serif" w:cs="PT Astra Serif"/>
          <w:sz w:val="28"/>
          <w:szCs w:val="28"/>
        </w:rPr>
        <w:t>. Необходимых и обязательных услуг для предоставления муниципальной услуги не требуется.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2.10.2. Информационные системы, используемые для предоставления муниципальной услуги: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2.10.2.1. единая система межведомственного электронного взаимодействия;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2.10.2.2.</w:t>
      </w:r>
      <w:r>
        <w:rPr>
          <w:rFonts w:ascii="PT Astra Serif" w:hAnsi="PT Astra Serif" w:cs="PT Astra Serif"/>
          <w:sz w:val="28"/>
          <w:szCs w:val="28"/>
        </w:rPr>
        <w:t xml:space="preserve"> государственная информационная система «Комплексная информационная система оказания государственных и муниципальных услуг Кемеровской области – Кузбасса».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2.10.3. Многофункциональные центры по предоставлению государственных и муниципальных услуг не </w:t>
      </w:r>
      <w:r>
        <w:rPr>
          <w:rFonts w:ascii="PT Astra Serif" w:hAnsi="PT Astra Serif" w:cs="PT Astra Serif"/>
          <w:sz w:val="28"/>
          <w:szCs w:val="28"/>
        </w:rPr>
        <w:t>участвуют в предоставлении муниципальной услуги.</w:t>
      </w:r>
    </w:p>
    <w:p w:rsidR="00036F03" w:rsidRDefault="00036F03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:rsidR="00036F03" w:rsidRDefault="00036F03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Исчерпывающий перечень документов, необходимых в соответствии           с законодательными или иными нормативным</w:t>
      </w:r>
      <w:r>
        <w:rPr>
          <w:rFonts w:ascii="PT Astra Serif" w:hAnsi="PT Astra Serif" w:cs="PT Astra Serif"/>
          <w:sz w:val="28"/>
          <w:szCs w:val="28"/>
        </w:rPr>
        <w:t>и правовыми актами для предоставления муниципальной услуги, с разделением на документы                               и информацию, которые заявитель должен предоставить самостоятельно,                         и документы, которые заявитель вправе представи</w:t>
      </w:r>
      <w:r>
        <w:rPr>
          <w:rFonts w:ascii="PT Astra Serif" w:hAnsi="PT Astra Serif" w:cs="PT Astra Serif"/>
          <w:sz w:val="28"/>
          <w:szCs w:val="28"/>
        </w:rPr>
        <w:t>ть по собственной инициативе, приведен в таблице №3 приложения к настоящему административному регламенту.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 w:val="28"/>
          <w:szCs w:val="28"/>
        </w:rPr>
        <w:t xml:space="preserve">Формы запросов о предоставлении муниципальной услуги приведены               в пунктах №№ 5-7 приложения к настоящему административному регламенту. </w:t>
      </w:r>
    </w:p>
    <w:p w:rsidR="00036F03" w:rsidRDefault="00036F03">
      <w:pPr>
        <w:pStyle w:val="ConsPlusNormal0"/>
        <w:ind w:firstLine="709"/>
        <w:contextualSpacing/>
        <w:jc w:val="center"/>
        <w:rPr>
          <w:rFonts w:ascii="PT Astra Serif" w:hAnsi="PT Astra Serif" w:cs="PT Astra Serif"/>
        </w:rPr>
      </w:pPr>
    </w:p>
    <w:p w:rsidR="00036F03" w:rsidRDefault="009F6086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2.12. Исчерпывающий перечень оснований для отказа в приеме запроса          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</w:t>
      </w:r>
      <w:r>
        <w:rPr>
          <w:rFonts w:ascii="PT Astra Serif" w:hAnsi="PT Astra Serif" w:cs="PT Astra Serif"/>
          <w:sz w:val="28"/>
          <w:szCs w:val="28"/>
        </w:rPr>
        <w:t>ципальной услуги или для отказа           в предоставлении муниципальной услуги</w:t>
      </w:r>
    </w:p>
    <w:p w:rsidR="00036F03" w:rsidRDefault="00036F03">
      <w:pPr>
        <w:pStyle w:val="ConsPlusNormal0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2.12.1. Исчерпывающий перечень о</w:t>
      </w:r>
      <w:r>
        <w:rPr>
          <w:rFonts w:ascii="PT Astra Serif" w:hAnsi="PT Astra Serif" w:cs="PT Astra Serif"/>
          <w:sz w:val="28"/>
          <w:szCs w:val="28"/>
        </w:rPr>
        <w:t xml:space="preserve">снований для отказа </w:t>
      </w:r>
      <w:r>
        <w:rPr>
          <w:rFonts w:ascii="PT Astra Serif" w:hAnsi="PT Astra Serif" w:cs="PT Astra Serif"/>
          <w:sz w:val="28"/>
          <w:szCs w:val="28"/>
        </w:rPr>
        <w:t xml:space="preserve">в приеме запроса о предоставлении муниципальной услуги и документов, необходимых для предоставления муниципальной услуги, </w:t>
      </w:r>
      <w:r>
        <w:rPr>
          <w:rFonts w:ascii="PT Astra Serif" w:hAnsi="PT Astra Serif" w:cs="PT Astra Serif"/>
          <w:sz w:val="28"/>
          <w:szCs w:val="28"/>
        </w:rPr>
        <w:t>приведен в пункте 1 таблицы №4 приложения к настоящему административному регламенту.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2.12.2. Исчерпывающий перечень оснований для  приостановления предоставления муниципальной услуги законодательством Российской Федерации не предусмотрено (пункт 2 таблицы </w:t>
      </w:r>
      <w:r>
        <w:rPr>
          <w:rFonts w:ascii="PT Astra Serif" w:hAnsi="PT Astra Serif" w:cs="PT Astra Serif"/>
          <w:sz w:val="28"/>
          <w:szCs w:val="28"/>
        </w:rPr>
        <w:t>№4 приложения к настоящему административному регламенту).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2.12.3. Исчерпывающий перечень оснований для отказа                               </w:t>
      </w:r>
      <w:r>
        <w:rPr>
          <w:rFonts w:ascii="PT Astra Serif" w:hAnsi="PT Astra Serif" w:cs="PT Astra Serif"/>
          <w:sz w:val="28"/>
          <w:szCs w:val="28"/>
        </w:rPr>
        <w:t>в предоставлении муниципальной услуги</w:t>
      </w:r>
      <w:r>
        <w:rPr>
          <w:rFonts w:ascii="PT Astra Serif" w:hAnsi="PT Astra Serif" w:cs="PT Astra Serif"/>
          <w:sz w:val="28"/>
          <w:szCs w:val="28"/>
        </w:rPr>
        <w:t xml:space="preserve"> приведен в пункте 3 таблицы №4 приложения к настоящему административному регла</w:t>
      </w:r>
      <w:r>
        <w:rPr>
          <w:rFonts w:ascii="PT Astra Serif" w:hAnsi="PT Astra Serif" w:cs="PT Astra Serif"/>
          <w:sz w:val="28"/>
          <w:szCs w:val="28"/>
        </w:rPr>
        <w:t>менту.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2.12.4. Перечень способов подачи запроса о предоставлении муниципальной услуги и документов, необходимых для предоставления </w:t>
      </w:r>
      <w:r>
        <w:rPr>
          <w:rFonts w:ascii="PT Astra Serif" w:hAnsi="PT Astra Serif" w:cs="PT Astra Serif"/>
          <w:sz w:val="28"/>
          <w:szCs w:val="28"/>
        </w:rPr>
        <w:lastRenderedPageBreak/>
        <w:t>муниципальной услуги приведен в пункте 2.11. настоящего административного регламента.</w:t>
      </w:r>
    </w:p>
    <w:p w:rsidR="00036F03" w:rsidRDefault="00036F03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widowControl w:val="0"/>
        <w:autoSpaceDE w:val="0"/>
        <w:ind w:firstLine="709"/>
        <w:contextualSpacing/>
        <w:jc w:val="center"/>
        <w:outlineLvl w:val="1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3. Состав, последовательность и сроки </w:t>
      </w:r>
      <w:r>
        <w:rPr>
          <w:rFonts w:ascii="PT Astra Serif" w:hAnsi="PT Astra Serif" w:cs="PT Astra Serif"/>
          <w:sz w:val="28"/>
          <w:szCs w:val="28"/>
        </w:rPr>
        <w:t>выполнения административных процедур</w:t>
      </w:r>
    </w:p>
    <w:p w:rsidR="00036F03" w:rsidRDefault="00036F03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а) профилирование заявителя;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б) прием заявления и документов и (или) информации, необходимых для предоставления муниципальн</w:t>
      </w:r>
      <w:r>
        <w:rPr>
          <w:rFonts w:ascii="PT Astra Serif" w:hAnsi="PT Astra Serif" w:cs="PT Astra Serif"/>
          <w:sz w:val="28"/>
          <w:szCs w:val="28"/>
        </w:rPr>
        <w:t>ой услуги;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в) межведомственное информационное взаимодействие;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г) принятие решения о предоставлении (об отказе в предоставлении) муниципальной услуги;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д) предоставление результата муниципальной услуги.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Предоставление муниципальной услуги в упреждающем (проа</w:t>
      </w:r>
      <w:r>
        <w:rPr>
          <w:rFonts w:ascii="PT Astra Serif" w:hAnsi="PT Astra Serif" w:cs="PT Astra Serif"/>
          <w:sz w:val="28"/>
          <w:szCs w:val="28"/>
        </w:rPr>
        <w:t>ктивном) режиме (в случае, если муниципальная услуга предполагает предоставление            в упреждающем (проактивном) режиме) не предусмотрено.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3.1.1. Профилирование заявителя.</w:t>
      </w:r>
    </w:p>
    <w:p w:rsidR="00036F03" w:rsidRDefault="009F6086">
      <w:pPr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Категория (признаки) заявителя определяются на основании результата муниципал</w:t>
      </w:r>
      <w:r>
        <w:rPr>
          <w:rFonts w:ascii="PT Astra Serif" w:hAnsi="PT Astra Serif" w:cs="PT Astra Serif"/>
          <w:sz w:val="28"/>
          <w:szCs w:val="28"/>
        </w:rPr>
        <w:t>ьной услуги, за предоставлением которого обратился заявитель,            на основании сведений, указанных заявителем в заявлении о предоставлении муниципальной услуги.</w:t>
      </w:r>
    </w:p>
    <w:p w:rsidR="00036F03" w:rsidRDefault="009F6086">
      <w:pPr>
        <w:ind w:firstLine="850"/>
        <w:contextualSpacing/>
        <w:jc w:val="both"/>
        <w:rPr>
          <w:rFonts w:ascii="PT Astra Serif" w:hAnsi="PT Astra Serif" w:cs="PT Astra Serif"/>
          <w:sz w:val="28"/>
          <w:szCs w:val="28"/>
          <w:shd w:val="clear" w:color="auto" w:fill="FFFFFF"/>
        </w:rPr>
      </w:pPr>
      <w:r>
        <w:rPr>
          <w:rFonts w:ascii="PT Astra Serif" w:hAnsi="PT Astra Serif" w:cs="PT Astra Serif"/>
          <w:sz w:val="28"/>
          <w:szCs w:val="28"/>
        </w:rPr>
        <w:t xml:space="preserve">Идентификаторы категорий (признаков) заявителей приведены                     в таблице </w:t>
      </w:r>
      <w:r>
        <w:rPr>
          <w:rFonts w:ascii="PT Astra Serif" w:hAnsi="PT Astra Serif" w:cs="PT Astra Serif"/>
          <w:sz w:val="28"/>
          <w:szCs w:val="28"/>
        </w:rPr>
        <w:t>№2 приложения к настоящему административному регламенту.</w:t>
      </w:r>
    </w:p>
    <w:p w:rsidR="00036F03" w:rsidRDefault="009F6086">
      <w:pPr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  <w:shd w:val="clear" w:color="auto" w:fill="FFFFFF"/>
        </w:rPr>
        <w:t>На основании сведений, указанных заявителем в заявлении                        о предоставлении муниципальной услуги, определяется комбинация значений признаков из перечня комбинаций значений признак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>ов, установленных таблицей №2 приложения к настоящему административному регламенту, каждая из которых соответствует одному результату.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3.1.2. Прием заявления и документов и (или) информации, необходимых для предоставления муниципальной услуги.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Исчерпывающи</w:t>
      </w:r>
      <w:r>
        <w:rPr>
          <w:rFonts w:ascii="PT Astra Serif" w:hAnsi="PT Astra Serif" w:cs="PT Astra Serif"/>
          <w:sz w:val="28"/>
          <w:szCs w:val="28"/>
        </w:rPr>
        <w:t>й перечень документов и (или) информации, необходимых для предоставления муниципальной услуги в соответствии                   с категорией (признаками) заявителя, а также способы подачи указанных заявления, документов и (или) информации приведены в таблиц</w:t>
      </w:r>
      <w:r>
        <w:rPr>
          <w:rFonts w:ascii="PT Astra Serif" w:hAnsi="PT Astra Serif" w:cs="PT Astra Serif"/>
          <w:sz w:val="28"/>
          <w:szCs w:val="28"/>
        </w:rPr>
        <w:t xml:space="preserve">е </w:t>
      </w:r>
      <w:r>
        <w:rPr>
          <w:rFonts w:ascii="PT Astra Serif" w:hAnsi="PT Astra Serif" w:cs="PT Astra Serif"/>
          <w:sz w:val="28"/>
          <w:szCs w:val="28"/>
        </w:rPr>
        <w:br/>
        <w:t>№4 приложения к настоящему административному регламенту.</w:t>
      </w: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Формы запросов для предоставления муниципальной услуги, предусмотрены в пунктах №№5-7 приложения к настоящему административному регламенту.</w:t>
      </w:r>
    </w:p>
    <w:p w:rsidR="00036F03" w:rsidRDefault="009F6086">
      <w:pPr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Способы установления личности заявителя (представителя):</w:t>
      </w:r>
    </w:p>
    <w:p w:rsidR="00036F03" w:rsidRDefault="009F6086">
      <w:pPr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посредством ЕПГУ, РПГУ – единая система идентификации                            и аутентификации в инфраструктуре, обеспечивающей информационно-технологическое взаимодействие информационных систем, используемых для </w:t>
      </w:r>
      <w:r>
        <w:rPr>
          <w:rFonts w:ascii="PT Astra Serif" w:hAnsi="PT Astra Serif" w:cs="PT Astra Serif"/>
          <w:sz w:val="28"/>
          <w:szCs w:val="28"/>
        </w:rPr>
        <w:lastRenderedPageBreak/>
        <w:t>предоставления государственных и муници</w:t>
      </w:r>
      <w:r>
        <w:rPr>
          <w:rFonts w:ascii="PT Astra Serif" w:hAnsi="PT Astra Serif" w:cs="PT Astra Serif"/>
          <w:sz w:val="28"/>
          <w:szCs w:val="28"/>
        </w:rPr>
        <w:t xml:space="preserve">пальных услуг в электронной форме; </w:t>
      </w:r>
    </w:p>
    <w:p w:rsidR="00036F03" w:rsidRDefault="009F6086">
      <w:pPr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уполномоченный орган – документ, удостоверяющий личность.</w:t>
      </w:r>
    </w:p>
    <w:p w:rsidR="00036F03" w:rsidRDefault="009F6086">
      <w:pPr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Основания для принятия решения об отказе в приеме заявления                        и документов или (информации) приведены в пункте 1 таблицы №4</w:t>
      </w:r>
      <w:r>
        <w:rPr>
          <w:rFonts w:ascii="PT Astra Serif" w:hAnsi="PT Astra Serif" w:cs="PT Astra Serif"/>
          <w:sz w:val="28"/>
          <w:szCs w:val="28"/>
        </w:rPr>
        <w:t xml:space="preserve"> приложения к настоящему административному регламенту.</w:t>
      </w:r>
    </w:p>
    <w:p w:rsidR="00036F03" w:rsidRDefault="009F6086">
      <w:pPr>
        <w:widowControl w:val="0"/>
        <w:tabs>
          <w:tab w:val="left" w:pos="1021"/>
        </w:tabs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Муниципальная услуга не предусматривает возможность приема уполномоченным органом заявления и документов и (или) информации, необходимых для предоставления муниципальной услуги, по выбору заявителя </w:t>
      </w:r>
      <w:r>
        <w:rPr>
          <w:rFonts w:ascii="PT Astra Serif" w:hAnsi="PT Astra Serif" w:cs="PT Astra Serif"/>
          <w:sz w:val="28"/>
          <w:szCs w:val="28"/>
        </w:rPr>
        <w:t>независимо от его места жительства или места пребывания (для физических лиц).</w:t>
      </w:r>
    </w:p>
    <w:p w:rsidR="00036F03" w:rsidRDefault="009F6086">
      <w:pPr>
        <w:widowControl w:val="0"/>
        <w:tabs>
          <w:tab w:val="left" w:pos="1021"/>
        </w:tabs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Срок регистрации заявления и документов, необходимых для предоставления муниципальной услуги, в уполномоченном органе составляет             1 рабочий день с даты получения заявл</w:t>
      </w:r>
      <w:r>
        <w:rPr>
          <w:rFonts w:ascii="PT Astra Serif" w:hAnsi="PT Astra Serif" w:cs="PT Astra Serif"/>
          <w:sz w:val="28"/>
          <w:szCs w:val="28"/>
        </w:rPr>
        <w:t xml:space="preserve">ения и документов, необходимых для предоставления муниципальной услуги, уполномоченным органом указанным способом. </w:t>
      </w:r>
    </w:p>
    <w:p w:rsidR="00036F03" w:rsidRDefault="009F6086">
      <w:pPr>
        <w:ind w:firstLine="794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3.1.3.  Межведомственное информационное взаимодействие.</w:t>
      </w:r>
    </w:p>
    <w:p w:rsidR="00036F03" w:rsidRDefault="009F6086">
      <w:pPr>
        <w:ind w:firstLine="794"/>
        <w:contextualSpacing/>
        <w:jc w:val="both"/>
        <w:rPr>
          <w:rFonts w:ascii="PT Astra Serif" w:hAnsi="PT Astra Serif" w:cs="PT Astra Serif"/>
          <w:sz w:val="28"/>
          <w:szCs w:val="28"/>
          <w:shd w:val="clear" w:color="auto" w:fill="FFFFFF"/>
        </w:rPr>
      </w:pPr>
      <w:r>
        <w:rPr>
          <w:rFonts w:ascii="PT Astra Serif" w:hAnsi="PT Astra Serif" w:cs="PT Astra Serif"/>
          <w:sz w:val="28"/>
          <w:szCs w:val="28"/>
        </w:rPr>
        <w:t>3.1.3.1. Для получения муниципальной услуги необходимо направление следующих межведо</w:t>
      </w:r>
      <w:r>
        <w:rPr>
          <w:rFonts w:ascii="PT Astra Serif" w:hAnsi="PT Astra Serif" w:cs="PT Astra Serif"/>
          <w:sz w:val="28"/>
          <w:szCs w:val="28"/>
        </w:rPr>
        <w:t>мственных информационных запросов:</w:t>
      </w:r>
    </w:p>
    <w:p w:rsidR="00036F03" w:rsidRDefault="009F6086">
      <w:pPr>
        <w:widowControl w:val="0"/>
        <w:tabs>
          <w:tab w:val="left" w:pos="1276"/>
        </w:tabs>
        <w:ind w:firstLine="709"/>
        <w:contextualSpacing/>
        <w:jc w:val="both"/>
        <w:rPr>
          <w:rFonts w:ascii="PT Astra Serif" w:hAnsi="PT Astra Serif" w:cs="PT Astra Serif"/>
          <w:sz w:val="28"/>
          <w:szCs w:val="28"/>
          <w:shd w:val="clear" w:color="auto" w:fill="FFFFFF"/>
        </w:rPr>
      </w:pPr>
      <w:r>
        <w:rPr>
          <w:rFonts w:ascii="PT Astra Serif" w:hAnsi="PT Astra Serif" w:cs="PT Astra Serif"/>
          <w:sz w:val="28"/>
          <w:szCs w:val="28"/>
          <w:shd w:val="clear" w:color="auto" w:fill="FFFFFF"/>
        </w:rPr>
        <w:t>а)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>оверка действительности паспорта». Указанный информационный запрос направляется в «Министерство внутренних дел Российской Федерации»;</w:t>
      </w:r>
    </w:p>
    <w:p w:rsidR="00036F03" w:rsidRDefault="009F6086">
      <w:pPr>
        <w:ind w:firstLine="794"/>
        <w:contextualSpacing/>
        <w:jc w:val="both"/>
        <w:rPr>
          <w:rFonts w:ascii="PT Astra Serif" w:hAnsi="PT Astra Serif" w:cs="PT Astra Serif"/>
          <w:sz w:val="28"/>
          <w:szCs w:val="28"/>
          <w:shd w:val="clear" w:color="auto" w:fill="FFFFFF"/>
        </w:rPr>
      </w:pPr>
      <w:r>
        <w:rPr>
          <w:rFonts w:ascii="PT Astra Serif" w:hAnsi="PT Astra Serif" w:cs="PT Astra Serif"/>
          <w:sz w:val="28"/>
          <w:szCs w:val="28"/>
          <w:shd w:val="clear" w:color="auto" w:fill="FFFFFF"/>
        </w:rPr>
        <w:t>б) при осуществлении межведомственного информационного взаимодействия посредством федеральной государственной информационн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>ой системы «Единая система межведомственного электронного взаимодействия» информационный запрос «Регистрация по месту жительства». Указанный информационный запрос направляется в «Министерство внутренних дел Российской Федерации»;</w:t>
      </w:r>
    </w:p>
    <w:p w:rsidR="00036F03" w:rsidRDefault="009F6086">
      <w:pPr>
        <w:widowControl w:val="0"/>
        <w:tabs>
          <w:tab w:val="left" w:pos="1276"/>
        </w:tabs>
        <w:ind w:firstLine="709"/>
        <w:contextualSpacing/>
        <w:jc w:val="both"/>
        <w:rPr>
          <w:rFonts w:ascii="PT Astra Serif" w:hAnsi="PT Astra Serif" w:cs="PT Astra Serif"/>
          <w:sz w:val="28"/>
          <w:szCs w:val="28"/>
          <w:shd w:val="clear" w:color="auto" w:fill="FFFFFF"/>
        </w:rPr>
      </w:pPr>
      <w:r>
        <w:rPr>
          <w:rFonts w:ascii="PT Astra Serif" w:hAnsi="PT Astra Serif" w:cs="PT Astra Serif"/>
          <w:sz w:val="28"/>
          <w:szCs w:val="28"/>
          <w:shd w:val="clear" w:color="auto" w:fill="FFFFFF"/>
        </w:rPr>
        <w:t>в) при осуществлении межве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>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информационные запросы «Предоставление из ЕГР ЗАГС по запросу сведений о заключении бр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ака (по ФИО)», «Предоставление из ЕГР ЗАГС по запросу сведений о расторжении брака (по ФИО)», «Предоставление из ЕГР ЗАГС             по запросу сведений о смерти (по ФИО)». Указанные информационные запросы направляются в «ЗАГС»; </w:t>
      </w:r>
    </w:p>
    <w:p w:rsidR="00036F03" w:rsidRDefault="009F6086">
      <w:pPr>
        <w:widowControl w:val="0"/>
        <w:tabs>
          <w:tab w:val="left" w:pos="1276"/>
        </w:tabs>
        <w:ind w:firstLine="709"/>
        <w:contextualSpacing/>
        <w:jc w:val="both"/>
        <w:rPr>
          <w:rFonts w:ascii="PT Astra Serif;Times New Roman" w:hAnsi="PT Astra Serif;Times New Roman" w:cs="PT Astra Serif;Times New Roman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г) </w:t>
      </w:r>
      <w:r>
        <w:rPr>
          <w:rFonts w:ascii="PT Astra Serif;Times New Roman" w:hAnsi="PT Astra Serif;Times New Roman" w:cs="PT Astra Serif;Times New Roman"/>
          <w:sz w:val="28"/>
          <w:szCs w:val="28"/>
          <w:shd w:val="clear" w:color="auto" w:fill="FFFFFF"/>
        </w:rPr>
        <w:t>при осуществлении межв</w:t>
      </w:r>
      <w:r>
        <w:rPr>
          <w:rFonts w:ascii="PT Astra Serif;Times New Roman" w:hAnsi="PT Astra Serif;Times New Roman" w:cs="PT Astra Serif;Times New Roman"/>
          <w:sz w:val="28"/>
          <w:szCs w:val="28"/>
          <w:shd w:val="clear" w:color="auto" w:fill="FFFFFF"/>
        </w:rPr>
        <w:t xml:space="preserve">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«Справка о начисленных пенсиях и социальных выплатах на дату». 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>Указанный информационный запрос направляется                    в «</w:t>
      </w:r>
      <w:r>
        <w:rPr>
          <w:rFonts w:ascii="PT Astra Serif;Times New Roman" w:hAnsi="PT Astra Serif;Times New Roman" w:cs="PT Astra Serif;Times New Roman"/>
          <w:sz w:val="28"/>
          <w:szCs w:val="28"/>
          <w:shd w:val="clear" w:color="auto" w:fill="FFFFFF"/>
        </w:rPr>
        <w:t>Социальный фонд России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  <w:t xml:space="preserve">»; </w:t>
      </w:r>
    </w:p>
    <w:p w:rsidR="00036F03" w:rsidRDefault="009F6086">
      <w:pPr>
        <w:widowControl w:val="0"/>
        <w:tabs>
          <w:tab w:val="left" w:pos="1276"/>
        </w:tabs>
        <w:ind w:firstLine="709"/>
        <w:contextualSpacing/>
        <w:jc w:val="both"/>
        <w:rPr>
          <w:rFonts w:ascii="PT Astra Serif;Times New Roman" w:hAnsi="PT Astra Serif;Times New Roman" w:cs="PT Astra Serif;Times New Roman"/>
          <w:sz w:val="28"/>
          <w:szCs w:val="28"/>
        </w:rPr>
      </w:pPr>
      <w:r>
        <w:rPr>
          <w:rFonts w:ascii="PT Astra Serif;Times New Roman" w:hAnsi="PT Astra Serif;Times New Roman" w:cs="PT Astra Serif;Times New Roman"/>
          <w:sz w:val="28"/>
          <w:szCs w:val="28"/>
        </w:rPr>
        <w:lastRenderedPageBreak/>
        <w:t>д)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</w:t>
      </w:r>
      <w:r>
        <w:rPr>
          <w:rFonts w:ascii="PT Astra Serif;Times New Roman" w:hAnsi="PT Astra Serif;Times New Roman" w:cs="PT Astra Serif;Times New Roman"/>
          <w:sz w:val="28"/>
          <w:szCs w:val="28"/>
        </w:rPr>
        <w:t>ого электронного взаимодействия» информационный запрос «Краткая выписка сведений об инвалидности». Указанный информационный запрос направляется в «Социальный фонд России»;</w:t>
      </w:r>
    </w:p>
    <w:p w:rsidR="00036F03" w:rsidRDefault="009F6086">
      <w:pPr>
        <w:widowControl w:val="0"/>
        <w:tabs>
          <w:tab w:val="left" w:pos="1276"/>
        </w:tabs>
        <w:ind w:firstLine="709"/>
        <w:contextualSpacing/>
        <w:jc w:val="both"/>
        <w:rPr>
          <w:rFonts w:ascii="PT Astra Serif;Times New Roman" w:hAnsi="PT Astra Serif;Times New Roman" w:cs="PT Astra Serif;Times New Roman"/>
          <w:sz w:val="28"/>
          <w:szCs w:val="28"/>
        </w:rPr>
      </w:pPr>
      <w:r>
        <w:rPr>
          <w:rFonts w:ascii="PT Astra Serif;Times New Roman" w:hAnsi="PT Astra Serif;Times New Roman" w:cs="PT Astra Serif;Times New Roman"/>
          <w:sz w:val="28"/>
          <w:szCs w:val="28"/>
        </w:rPr>
        <w:t>е) при осуществлении межведомственного информационного взаимодействия посредством фе</w:t>
      </w:r>
      <w:r>
        <w:rPr>
          <w:rFonts w:ascii="PT Astra Serif;Times New Roman" w:hAnsi="PT Astra Serif;Times New Roman" w:cs="PT Astra Serif;Times New Roman"/>
          <w:sz w:val="28"/>
          <w:szCs w:val="28"/>
        </w:rPr>
        <w:t>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сведений о трудовой деятельности». Указанный информационный запрос направляется в «Социальный фонд России»</w:t>
      </w:r>
      <w:r>
        <w:rPr>
          <w:rFonts w:ascii="PT Astra Serif;Times New Roman" w:hAnsi="PT Astra Serif;Times New Roman" w:cs="PT Astra Serif;Times New Roman"/>
          <w:sz w:val="28"/>
          <w:szCs w:val="28"/>
        </w:rPr>
        <w:t>;</w:t>
      </w:r>
    </w:p>
    <w:p w:rsidR="00036F03" w:rsidRDefault="009F6086">
      <w:pPr>
        <w:widowControl w:val="0"/>
        <w:tabs>
          <w:tab w:val="left" w:pos="1276"/>
        </w:tabs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;Times New Roman" w:hAnsi="PT Astra Serif;Times New Roman" w:cs="PT Astra Serif;Times New Roman"/>
          <w:sz w:val="28"/>
          <w:szCs w:val="28"/>
        </w:rPr>
        <w:t xml:space="preserve">ж)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информационные запросы «Поиск информации об удостоверении </w:t>
      </w:r>
      <w:r>
        <w:rPr>
          <w:rFonts w:ascii="PT Astra Serif;Times New Roman" w:hAnsi="PT Astra Serif;Times New Roman" w:cs="PT Astra Serif;Times New Roman"/>
          <w:sz w:val="28"/>
          <w:szCs w:val="28"/>
        </w:rPr>
        <w:t>«Ветеран боевых действий», «Получение сведений об удостоверении ВБД для участника СВО». Указанные информационные запросы направляются в «Министерство обороны».</w:t>
      </w:r>
    </w:p>
    <w:p w:rsidR="00036F03" w:rsidRDefault="009F6086">
      <w:pPr>
        <w:autoSpaceDE w:val="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3.1.3.2. Межведомственные запросы направляются в электронной форме    в течении 1 дня со дня пол</w:t>
      </w:r>
      <w:r>
        <w:rPr>
          <w:rFonts w:ascii="PT Astra Serif" w:hAnsi="PT Astra Serif" w:cs="PT Astra Serif"/>
          <w:sz w:val="28"/>
          <w:szCs w:val="28"/>
        </w:rPr>
        <w:t>учения заявления и приложенных к нему документов от заявителя.</w:t>
      </w:r>
    </w:p>
    <w:p w:rsidR="00036F03" w:rsidRDefault="009F6086">
      <w:pPr>
        <w:autoSpaceDE w:val="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        в электронной форме.</w:t>
      </w:r>
    </w:p>
    <w:p w:rsidR="00036F03" w:rsidRDefault="009F6086">
      <w:pPr>
        <w:autoSpaceDE w:val="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Специалист уполномоченного </w:t>
      </w:r>
      <w:r>
        <w:rPr>
          <w:rFonts w:ascii="PT Astra Serif" w:hAnsi="PT Astra Serif" w:cs="PT Astra Serif"/>
          <w:sz w:val="28"/>
          <w:szCs w:val="28"/>
        </w:rPr>
        <w:t>органа обязан принять необходимые меры для получения ответа на межведомственные запросы в установленные сроки.</w:t>
      </w:r>
    </w:p>
    <w:p w:rsidR="00036F03" w:rsidRDefault="009F6086">
      <w:pPr>
        <w:autoSpaceDE w:val="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036F03" w:rsidRDefault="009F6086">
      <w:pPr>
        <w:autoSpaceDE w:val="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По межведомственным запросам </w:t>
      </w:r>
      <w:r>
        <w:rPr>
          <w:rFonts w:ascii="PT Astra Serif" w:hAnsi="PT Astra Serif" w:cs="PT Astra Serif"/>
          <w:sz w:val="28"/>
          <w:szCs w:val="28"/>
        </w:rPr>
        <w:t>уполномоченного органа, документы (их копии или сведения содержащиеся в них), указанные в таблице №3                                    к настоящему административному регламенту, предоставляется государственными органами, и подведомственными государственны</w:t>
      </w:r>
      <w:r>
        <w:rPr>
          <w:rFonts w:ascii="PT Astra Serif" w:hAnsi="PT Astra Serif" w:cs="PT Astra Serif"/>
          <w:sz w:val="28"/>
          <w:szCs w:val="28"/>
        </w:rPr>
        <w:t>ми органам, органам местного самоуправления организациям, в распоряжении которых находятся указанные документы (сведения), в срок не позднее                     2 рабочих дней со дня получения соответствующего межведомственного запроса.</w:t>
      </w:r>
    </w:p>
    <w:p w:rsidR="00036F03" w:rsidRDefault="009F6086">
      <w:pPr>
        <w:autoSpaceDE w:val="0"/>
        <w:ind w:firstLine="850"/>
        <w:contextualSpacing/>
        <w:jc w:val="both"/>
        <w:rPr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случае не поступл</w:t>
      </w:r>
      <w:r>
        <w:rPr>
          <w:rFonts w:ascii="PT Astra Serif" w:hAnsi="PT Astra Serif" w:cs="PT Astra Serif"/>
          <w:sz w:val="28"/>
          <w:szCs w:val="28"/>
        </w:rPr>
        <w:t>ения ответа на межведомственный запрос                          в установленный срок, принимаются меры, предусмотренные законодательством Российской Федерации.</w:t>
      </w:r>
    </w:p>
    <w:p w:rsidR="00036F03" w:rsidRDefault="009F6086">
      <w:pPr>
        <w:widowControl w:val="0"/>
        <w:tabs>
          <w:tab w:val="left" w:pos="1021"/>
        </w:tabs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sz w:val="28"/>
          <w:szCs w:val="28"/>
        </w:rPr>
        <w:t>Максимальный срок выполнения данной административной процедуры составляе</w:t>
      </w:r>
      <w:r>
        <w:rPr>
          <w:sz w:val="28"/>
          <w:szCs w:val="28"/>
          <w:highlight w:val="white"/>
        </w:rPr>
        <w:t>т 2 рабочих д</w:t>
      </w:r>
      <w:r>
        <w:rPr>
          <w:sz w:val="28"/>
          <w:szCs w:val="28"/>
        </w:rPr>
        <w:t>ня. Максима</w:t>
      </w:r>
      <w:r>
        <w:rPr>
          <w:sz w:val="28"/>
          <w:szCs w:val="28"/>
        </w:rPr>
        <w:t>льный срок выполнения указанной административной процедуры входит в общий срок предоставления муниципальной услуги.</w:t>
      </w:r>
    </w:p>
    <w:p w:rsidR="00036F03" w:rsidRDefault="009F6086">
      <w:pPr>
        <w:pStyle w:val="a7"/>
        <w:autoSpaceDE w:val="0"/>
        <w:spacing w:after="0" w:line="240" w:lineRule="auto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3.1.4. </w:t>
      </w:r>
      <w:r>
        <w:rPr>
          <w:rFonts w:ascii="PT Astra Serif" w:hAnsi="PT Astra Serif" w:cs="PT Astra Serif"/>
          <w:sz w:val="28"/>
          <w:szCs w:val="28"/>
        </w:rPr>
        <w:t>Принятие решения о предоставлении (об отказе в предоставлении) муниципальной услуги.</w:t>
      </w:r>
    </w:p>
    <w:p w:rsidR="00036F03" w:rsidRDefault="009F6086">
      <w:pPr>
        <w:autoSpaceDE w:val="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Основания для отказа в предоставлении </w:t>
      </w:r>
      <w:r>
        <w:rPr>
          <w:rFonts w:ascii="PT Astra Serif" w:hAnsi="PT Astra Serif" w:cs="PT Astra Serif"/>
          <w:sz w:val="28"/>
          <w:szCs w:val="28"/>
        </w:rPr>
        <w:t>муниципальной услуги приведены в пункте 3 таблицы №4 приложения к настоящему административному регламенту.</w:t>
      </w:r>
    </w:p>
    <w:p w:rsidR="00036F03" w:rsidRDefault="009F6086">
      <w:pPr>
        <w:autoSpaceDE w:val="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Принятие решения о предоставлении муниципальной услуги осуществляется в срок, не превышающий</w:t>
      </w:r>
      <w:r>
        <w:rPr>
          <w:rFonts w:ascii="PT Astra Serif" w:hAnsi="PT Astra Serif" w:cs="PT Astra Serif"/>
          <w:sz w:val="28"/>
          <w:szCs w:val="28"/>
          <w:highlight w:val="white"/>
        </w:rPr>
        <w:t xml:space="preserve"> 3 рабочих</w:t>
      </w:r>
      <w:r>
        <w:rPr>
          <w:rFonts w:ascii="PT Astra Serif" w:hAnsi="PT Astra Serif" w:cs="PT Astra Serif"/>
          <w:sz w:val="28"/>
          <w:szCs w:val="28"/>
        </w:rPr>
        <w:t xml:space="preserve"> дней со дня получения уполномоченным органом в</w:t>
      </w:r>
      <w:r>
        <w:rPr>
          <w:rFonts w:ascii="PT Astra Serif" w:hAnsi="PT Astra Serif" w:cs="PT Astra Serif"/>
          <w:sz w:val="28"/>
          <w:szCs w:val="28"/>
        </w:rPr>
        <w:t xml:space="preserve">сех сведений, необходимых для принятия решения. </w:t>
      </w:r>
    </w:p>
    <w:p w:rsidR="00036F03" w:rsidRDefault="009F6086">
      <w:pPr>
        <w:autoSpaceDE w:val="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3.1.5. </w:t>
      </w:r>
      <w:r>
        <w:rPr>
          <w:rFonts w:ascii="PT Astra Serif" w:hAnsi="PT Astra Serif" w:cs="PT Astra Serif"/>
          <w:sz w:val="28"/>
          <w:szCs w:val="28"/>
        </w:rPr>
        <w:t xml:space="preserve"> Предоставление результата муниципальной услуги.</w:t>
      </w:r>
    </w:p>
    <w:p w:rsidR="00036F03" w:rsidRDefault="009F6086">
      <w:pPr>
        <w:autoSpaceDE w:val="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Предоставление результата муниципальной услуги осуществляется                   в срок, не превышающий 3 рабочих дней со дня принятия решения          </w:t>
      </w:r>
      <w:r>
        <w:rPr>
          <w:rFonts w:ascii="PT Astra Serif" w:hAnsi="PT Astra Serif" w:cs="PT Astra Serif"/>
          <w:sz w:val="28"/>
          <w:szCs w:val="28"/>
        </w:rPr>
        <w:t xml:space="preserve">                 о предоставлении муниципальной услуги. </w:t>
      </w: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0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4. Способы информирования заявителя об изменении статуса рассмотрения заявления о предоставлении муниципальной услуги</w:t>
      </w:r>
    </w:p>
    <w:p w:rsidR="00036F03" w:rsidRDefault="00036F03">
      <w:pPr>
        <w:pStyle w:val="ConsPlusNormal0"/>
        <w:ind w:firstLine="0"/>
        <w:contextualSpacing/>
        <w:jc w:val="center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pStyle w:val="ConsPlusNormal0"/>
        <w:ind w:firstLine="85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Информирование заявителя об изменении статуса рассмотрения заявления о предоста</w:t>
      </w:r>
      <w:r>
        <w:rPr>
          <w:rFonts w:ascii="PT Astra Serif" w:hAnsi="PT Astra Serif" w:cs="PT Astra Serif"/>
          <w:sz w:val="28"/>
          <w:szCs w:val="28"/>
        </w:rPr>
        <w:t>влении муниципальной услуги осуществляется посредством ЕПГУ, РПГУ (при наличии технической возможности), посредством электронной почты (при наличии технической возможности), по телефону.</w:t>
      </w:r>
    </w:p>
    <w:p w:rsidR="00036F03" w:rsidRDefault="00036F03">
      <w:pPr>
        <w:autoSpaceDE w:val="0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autoSpaceDE w:val="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Заместитель главы города Прокопьевска</w:t>
      </w:r>
    </w:p>
    <w:p w:rsidR="00036F03" w:rsidRDefault="009F6086">
      <w:pPr>
        <w:autoSpaceDE w:val="0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по социальным вопросам      </w:t>
      </w:r>
      <w:r>
        <w:rPr>
          <w:rFonts w:ascii="PT Astra Serif" w:hAnsi="PT Astra Serif" w:cs="PT Astra Serif"/>
          <w:sz w:val="28"/>
          <w:szCs w:val="28"/>
        </w:rPr>
        <w:t xml:space="preserve">                                                                О.В. Сергеева</w:t>
      </w: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036F03">
      <w:pPr>
        <w:autoSpaceDE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036F03" w:rsidRDefault="009F6086">
      <w:pPr>
        <w:widowControl w:val="0"/>
        <w:tabs>
          <w:tab w:val="left" w:pos="5812"/>
        </w:tabs>
        <w:autoSpaceDE w:val="0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lastRenderedPageBreak/>
        <w:t>Приложение</w:t>
      </w:r>
    </w:p>
    <w:p w:rsidR="00036F03" w:rsidRDefault="009F6086">
      <w:pPr>
        <w:pStyle w:val="ConsPlusNormal1"/>
        <w:tabs>
          <w:tab w:val="left" w:pos="5812"/>
        </w:tabs>
        <w:jc w:val="right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  <w:t>к административному регламенту</w:t>
      </w:r>
    </w:p>
    <w:p w:rsidR="00036F03" w:rsidRDefault="009F6086">
      <w:pPr>
        <w:pStyle w:val="ConsPlusNormal1"/>
        <w:tabs>
          <w:tab w:val="left" w:pos="5812"/>
        </w:tabs>
        <w:jc w:val="right"/>
        <w:rPr>
          <w:rFonts w:ascii="PT Astra Serif" w:eastAsia="PT Astra Serif" w:hAnsi="PT Astra Serif" w:cs="PT Astra Serif"/>
          <w:szCs w:val="24"/>
          <w:lang w:bidi="hi-IN"/>
        </w:rPr>
      </w:pPr>
      <w:r>
        <w:rPr>
          <w:rFonts w:ascii="PT Astra Serif" w:hAnsi="PT Astra Serif" w:cs="PT Astra Serif"/>
          <w:szCs w:val="24"/>
        </w:rPr>
        <w:t xml:space="preserve">предоставления муниципальной услуги </w:t>
      </w:r>
    </w:p>
    <w:p w:rsidR="00036F03" w:rsidRDefault="009F6086">
      <w:pPr>
        <w:jc w:val="right"/>
        <w:rPr>
          <w:rFonts w:ascii="PT Astra Serif" w:eastAsia="PT Astra Serif" w:hAnsi="PT Astra Serif" w:cs="PT Astra Serif"/>
          <w:lang w:bidi="hi-IN"/>
        </w:rPr>
      </w:pPr>
      <w:r>
        <w:rPr>
          <w:rFonts w:ascii="PT Astra Serif" w:eastAsia="PT Astra Serif" w:hAnsi="PT Astra Serif" w:cs="PT Astra Serif"/>
          <w:lang w:bidi="hi-IN"/>
        </w:rPr>
        <w:t xml:space="preserve">«Предоставление мер </w:t>
      </w:r>
    </w:p>
    <w:p w:rsidR="00036F03" w:rsidRDefault="009F6086">
      <w:pPr>
        <w:pStyle w:val="ConsPlusNonformat"/>
        <w:jc w:val="right"/>
        <w:rPr>
          <w:rFonts w:ascii="PT Astra Serif" w:eastAsia="PT Astra Serif" w:hAnsi="PT Astra Serif" w:cs="PT Astra Serif"/>
          <w:sz w:val="24"/>
          <w:szCs w:val="24"/>
          <w:lang w:bidi="hi-IN"/>
        </w:rPr>
      </w:pPr>
      <w:r>
        <w:rPr>
          <w:rFonts w:ascii="PT Astra Serif" w:eastAsia="PT Astra Serif" w:hAnsi="PT Astra Serif" w:cs="PT Astra Serif"/>
          <w:sz w:val="24"/>
          <w:szCs w:val="24"/>
          <w:lang w:bidi="hi-IN"/>
        </w:rPr>
        <w:t xml:space="preserve">социальной поддержки, единовременных, </w:t>
      </w:r>
    </w:p>
    <w:p w:rsidR="00036F03" w:rsidRDefault="009F6086">
      <w:pPr>
        <w:pStyle w:val="ConsPlusNonformat"/>
        <w:jc w:val="right"/>
        <w:rPr>
          <w:rFonts w:ascii="PT Astra Serif" w:eastAsia="PT Astra Serif" w:hAnsi="PT Astra Serif" w:cs="PT Astra Serif"/>
          <w:sz w:val="24"/>
          <w:szCs w:val="24"/>
          <w:lang w:bidi="hi-IN"/>
        </w:rPr>
      </w:pPr>
      <w:r>
        <w:rPr>
          <w:rFonts w:ascii="PT Astra Serif" w:eastAsia="PT Astra Serif" w:hAnsi="PT Astra Serif" w:cs="PT Astra Serif"/>
          <w:sz w:val="24"/>
          <w:szCs w:val="24"/>
          <w:lang w:bidi="hi-IN"/>
        </w:rPr>
        <w:t xml:space="preserve">ежемесячных денежных выплат отдельным </w:t>
      </w:r>
    </w:p>
    <w:p w:rsidR="00036F03" w:rsidRDefault="009F6086">
      <w:pPr>
        <w:pStyle w:val="ConsPlusNonformat"/>
        <w:jc w:val="right"/>
        <w:rPr>
          <w:rFonts w:ascii="PT Astra Serif" w:eastAsia="PT Astra Serif" w:hAnsi="PT Astra Serif" w:cs="PT Astra Serif"/>
          <w:sz w:val="24"/>
          <w:szCs w:val="24"/>
          <w:lang w:bidi="hi-IN"/>
        </w:rPr>
      </w:pPr>
      <w:r>
        <w:rPr>
          <w:rFonts w:ascii="PT Astra Serif" w:eastAsia="PT Astra Serif" w:hAnsi="PT Astra Serif" w:cs="PT Astra Serif"/>
          <w:sz w:val="24"/>
          <w:szCs w:val="24"/>
          <w:lang w:bidi="hi-IN"/>
        </w:rPr>
        <w:t>категориям граждан, проживающих</w:t>
      </w:r>
    </w:p>
    <w:p w:rsidR="00036F03" w:rsidRDefault="009F6086">
      <w:pPr>
        <w:autoSpaceDE w:val="0"/>
        <w:contextualSpacing/>
        <w:jc w:val="right"/>
        <w:rPr>
          <w:rFonts w:ascii="PT Astra Serif" w:eastAsia="PT Astra Serif" w:hAnsi="PT Astra Serif" w:cs="PT Astra Serif"/>
          <w:lang w:bidi="hi-IN"/>
        </w:rPr>
      </w:pPr>
      <w:r>
        <w:rPr>
          <w:rFonts w:ascii="PT Astra Serif" w:eastAsia="PT Astra Serif" w:hAnsi="PT Astra Serif" w:cs="PT Astra Serif"/>
          <w:lang w:bidi="hi-IN"/>
        </w:rPr>
        <w:t xml:space="preserve">на территории муниципального образования </w:t>
      </w:r>
    </w:p>
    <w:p w:rsidR="00036F03" w:rsidRDefault="009F6086">
      <w:pPr>
        <w:autoSpaceDE w:val="0"/>
        <w:contextualSpacing/>
        <w:jc w:val="right"/>
        <w:rPr>
          <w:rFonts w:ascii="PT Astra Serif" w:eastAsia="PT Astra Serif" w:hAnsi="PT Astra Serif" w:cs="PT Astra Serif"/>
          <w:lang w:bidi="hi-IN"/>
        </w:rPr>
      </w:pPr>
      <w:r>
        <w:rPr>
          <w:rFonts w:ascii="PT Astra Serif" w:eastAsia="PT Astra Serif" w:hAnsi="PT Astra Serif" w:cs="PT Astra Serif"/>
          <w:lang w:bidi="hi-IN"/>
        </w:rPr>
        <w:t xml:space="preserve">«Прокопьевский городской округ </w:t>
      </w:r>
    </w:p>
    <w:p w:rsidR="00036F03" w:rsidRDefault="009F6086">
      <w:pPr>
        <w:jc w:val="right"/>
        <w:rPr>
          <w:rFonts w:ascii="PT Astra Serif" w:hAnsi="PT Astra Serif" w:cs="PT Astra Serif"/>
          <w:lang w:bidi="hi-IN"/>
        </w:rPr>
      </w:pPr>
      <w:r>
        <w:rPr>
          <w:rFonts w:ascii="PT Astra Serif" w:eastAsia="PT Astra Serif" w:hAnsi="PT Astra Serif" w:cs="PT Astra Serif"/>
          <w:lang w:bidi="hi-IN"/>
        </w:rPr>
        <w:t>Кемеровской области - Кузбасса»</w:t>
      </w:r>
    </w:p>
    <w:p w:rsidR="00036F03" w:rsidRDefault="00036F03">
      <w:pPr>
        <w:autoSpaceDE w:val="0"/>
        <w:contextualSpacing/>
        <w:jc w:val="both"/>
        <w:rPr>
          <w:rFonts w:ascii="PT Astra Serif" w:hAnsi="PT Astra Serif" w:cs="PT Astra Serif"/>
          <w:lang w:bidi="hi-IN"/>
        </w:rPr>
      </w:pPr>
    </w:p>
    <w:p w:rsidR="00036F03" w:rsidRDefault="00036F03">
      <w:pPr>
        <w:autoSpaceDE w:val="0"/>
        <w:contextualSpacing/>
        <w:jc w:val="both"/>
        <w:rPr>
          <w:rFonts w:ascii="PT Astra Serif" w:hAnsi="PT Astra Serif" w:cs="PT Astra Serif"/>
          <w:lang w:bidi="hi-IN"/>
        </w:rPr>
      </w:pPr>
    </w:p>
    <w:p w:rsidR="00036F03" w:rsidRDefault="00036F03">
      <w:pPr>
        <w:autoSpaceDE w:val="0"/>
        <w:contextualSpacing/>
        <w:jc w:val="both"/>
        <w:rPr>
          <w:rFonts w:ascii="PT Astra Serif" w:hAnsi="PT Astra Serif" w:cs="PT Astra Serif"/>
          <w:lang w:bidi="hi-IN"/>
        </w:rPr>
      </w:pPr>
    </w:p>
    <w:p w:rsidR="00036F03" w:rsidRDefault="009F6086">
      <w:pPr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1. Перечень условных обозначений и сокращений</w:t>
      </w:r>
    </w:p>
    <w:p w:rsidR="00036F03" w:rsidRDefault="00036F03">
      <w:pPr>
        <w:jc w:val="center"/>
        <w:rPr>
          <w:rFonts w:ascii="PT Astra Serif" w:hAnsi="PT Astra Serif" w:cs="PT Astra Serif"/>
        </w:rPr>
      </w:pPr>
    </w:p>
    <w:p w:rsidR="00036F03" w:rsidRDefault="00036F03">
      <w:pPr>
        <w:jc w:val="right"/>
        <w:rPr>
          <w:rFonts w:ascii="PT Astra Serif" w:hAnsi="PT Astra Serif" w:cs="PT Astra Serif"/>
        </w:rPr>
      </w:pPr>
    </w:p>
    <w:p w:rsidR="00036F03" w:rsidRDefault="009F6086">
      <w:pPr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№1</w:t>
      </w:r>
    </w:p>
    <w:p w:rsidR="00036F03" w:rsidRDefault="00036F03">
      <w:pPr>
        <w:jc w:val="right"/>
        <w:rPr>
          <w:rFonts w:ascii="PT Astra Serif" w:hAnsi="PT Astra Serif" w:cs="PT Astra Serif"/>
        </w:rPr>
      </w:pPr>
    </w:p>
    <w:p w:rsidR="00036F03" w:rsidRDefault="00036F03">
      <w:pPr>
        <w:jc w:val="right"/>
        <w:rPr>
          <w:rFonts w:ascii="PT Astra Serif" w:hAnsi="PT Astra Serif" w:cs="PT Astra Serif"/>
        </w:rPr>
      </w:pPr>
    </w:p>
    <w:tbl>
      <w:tblPr>
        <w:tblW w:w="9685" w:type="dxa"/>
        <w:tblInd w:w="60" w:type="dxa"/>
        <w:tblLayout w:type="fixed"/>
        <w:tblLook w:val="04A0" w:firstRow="1" w:lastRow="0" w:firstColumn="1" w:lastColumn="0" w:noHBand="0" w:noVBand="1"/>
      </w:tblPr>
      <w:tblGrid>
        <w:gridCol w:w="6630"/>
        <w:gridCol w:w="3055"/>
      </w:tblGrid>
      <w:tr w:rsidR="00036F03">
        <w:trPr>
          <w:trHeight w:val="360"/>
        </w:trPr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Полное </w:t>
            </w:r>
            <w:r>
              <w:rPr>
                <w:rFonts w:ascii="PT Astra Serif" w:hAnsi="PT Astra Serif" w:cs="PT Astra Serif"/>
              </w:rPr>
              <w:t>наименование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Сокращенное наименование</w:t>
            </w:r>
          </w:p>
        </w:tc>
      </w:tr>
      <w:tr w:rsidR="00036F03">
        <w:trPr>
          <w:trHeight w:val="1080"/>
        </w:trPr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r>
              <w:rPr>
                <w:rFonts w:ascii="PT Astra Serif" w:hAnsi="PT Astra Serif" w:cs="PT Astra Serif"/>
              </w:rPr>
              <w:t xml:space="preserve">Административный регламент по предоставлению муниципальной услуги </w:t>
            </w:r>
            <w:r>
              <w:rPr>
                <w:rFonts w:ascii="PT Astra Serif" w:eastAsia="PT Astra Serif" w:hAnsi="PT Astra Serif" w:cs="PT Astra Serif"/>
                <w:lang w:bidi="hi-IN"/>
              </w:rPr>
              <w:t>«Предоставление мер социальной поддержки, единовременных, ежемесячных денежных выплат отдельным категориям граждан, проживающих на территории муниципал</w:t>
            </w:r>
            <w:r>
              <w:rPr>
                <w:rFonts w:ascii="PT Astra Serif" w:eastAsia="PT Astra Serif" w:hAnsi="PT Astra Serif" w:cs="PT Astra Serif"/>
                <w:lang w:bidi="hi-IN"/>
              </w:rPr>
              <w:t>ьного образования «Прокопьевский городской округ Кемеровской области — Кузбасса»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Административный регламент</w:t>
            </w:r>
          </w:p>
        </w:tc>
      </w:tr>
      <w:tr w:rsidR="00036F03">
        <w:trPr>
          <w:trHeight w:val="1436"/>
        </w:trPr>
        <w:tc>
          <w:tcPr>
            <w:tcW w:w="6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r>
              <w:rPr>
                <w:rFonts w:ascii="PT Astra Serif" w:hAnsi="PT Astra Serif" w:cs="PT Astra Serif"/>
              </w:rPr>
              <w:t xml:space="preserve">Муниципальная услуга </w:t>
            </w:r>
            <w:r>
              <w:rPr>
                <w:rFonts w:ascii="PT Astra Serif" w:eastAsia="PT Astra Serif" w:hAnsi="PT Astra Serif" w:cs="PT Astra Serif"/>
                <w:bCs/>
                <w:lang w:bidi="hi-IN"/>
              </w:rPr>
              <w:t xml:space="preserve">«Предоставление мер социальной поддержки, единовременных, ежемесячных денежных выплат отдельным категориям граждан, </w:t>
            </w:r>
            <w:r>
              <w:rPr>
                <w:rFonts w:ascii="PT Astra Serif" w:eastAsia="PT Astra Serif" w:hAnsi="PT Astra Serif" w:cs="PT Astra Serif"/>
                <w:bCs/>
                <w:lang w:bidi="hi-IN"/>
              </w:rPr>
              <w:t>проживающих на территории муниципального образования «Прокопьевский городской округ Кемеровской области — Кузбасса»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Муниципальная услуга</w:t>
            </w:r>
          </w:p>
          <w:p w:rsidR="00036F03" w:rsidRDefault="00036F03">
            <w:pPr>
              <w:rPr>
                <w:rFonts w:ascii="PT Astra Serif" w:hAnsi="PT Astra Serif" w:cs="PT Astra Serif"/>
              </w:rPr>
            </w:pPr>
          </w:p>
        </w:tc>
      </w:tr>
      <w:tr w:rsidR="00036F03">
        <w:trPr>
          <w:trHeight w:val="830"/>
        </w:trPr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- неработающий гражданин, которому установлена категория «Инвалид боевых действий», в качестве причин инвалидности </w:t>
            </w:r>
            <w:r>
              <w:rPr>
                <w:rFonts w:ascii="PT Astra Serif" w:hAnsi="PT Astra Serif" w:cs="PT Astra Serif"/>
              </w:rPr>
              <w:t>указывается «военная травма» либо «заболевание получено при исполнении военной службы», имеющему I группу инвалидности,</w:t>
            </w:r>
          </w:p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- гражданин Российской Федерации, достигший возраста 100, 105, 110 лет,</w:t>
            </w:r>
          </w:p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- гражданин, которому в установленном порядке присвоено звание Г</w:t>
            </w:r>
            <w:r>
              <w:rPr>
                <w:rFonts w:ascii="PT Astra Serif" w:hAnsi="PT Astra Serif" w:cs="PT Astra Serif"/>
              </w:rPr>
              <w:t>ерой Российской Федерации,</w:t>
            </w:r>
          </w:p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- вдова Героя Российской Федерации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Заявитель</w:t>
            </w:r>
          </w:p>
        </w:tc>
      </w:tr>
      <w:tr w:rsidR="00036F03">
        <w:trPr>
          <w:trHeight w:val="830"/>
        </w:trPr>
        <w:tc>
          <w:tcPr>
            <w:tcW w:w="6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Лицо, имеющее право выступать </w:t>
            </w:r>
          </w:p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от имени заявителя в соответствии</w:t>
            </w:r>
          </w:p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 законодательством Российской Федерации либо</w:t>
            </w:r>
          </w:p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в силу наделения его заявителем полномочиями выступать</w:t>
            </w:r>
          </w:p>
          <w:p w:rsidR="00036F03" w:rsidRDefault="009F6086">
            <w:r>
              <w:rPr>
                <w:rFonts w:ascii="PT Astra Serif" w:hAnsi="PT Astra Serif" w:cs="PT Astra Serif"/>
              </w:rPr>
              <w:t>от его имени в по</w:t>
            </w:r>
            <w:r>
              <w:rPr>
                <w:rFonts w:ascii="PT Astra Serif" w:hAnsi="PT Astra Serif" w:cs="PT Astra Serif"/>
              </w:rPr>
              <w:t>рядке, установленном законодательством Российской Федерации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r>
              <w:rPr>
                <w:rFonts w:ascii="PT Astra Serif" w:hAnsi="PT Astra Serif" w:cs="PT Astra Serif"/>
              </w:rPr>
              <w:t>Представитель</w:t>
            </w:r>
          </w:p>
        </w:tc>
      </w:tr>
      <w:tr w:rsidR="00036F03">
        <w:trPr>
          <w:trHeight w:val="830"/>
        </w:trPr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  <w:p w:rsidR="00036F03" w:rsidRDefault="00036F03">
            <w:pPr>
              <w:rPr>
                <w:rFonts w:ascii="PT Astra Serif" w:hAnsi="PT Astra Serif" w:cs="PT Astra Serif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Единый портал, ЕПГУ</w:t>
            </w:r>
          </w:p>
        </w:tc>
      </w:tr>
      <w:tr w:rsidR="00036F03">
        <w:trPr>
          <w:trHeight w:val="830"/>
        </w:trPr>
        <w:tc>
          <w:tcPr>
            <w:tcW w:w="6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lastRenderedPageBreak/>
              <w:t xml:space="preserve">Подсистема регионального портала </w:t>
            </w:r>
            <w:r>
              <w:rPr>
                <w:rFonts w:ascii="PT Astra Serif" w:hAnsi="PT Astra Serif" w:cs="PT Astra Serif"/>
              </w:rPr>
              <w:t>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(вкузбассе.рф)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Региональный портал, РПГУ</w:t>
            </w:r>
          </w:p>
        </w:tc>
      </w:tr>
      <w:tr w:rsidR="00036F03">
        <w:trPr>
          <w:trHeight w:val="620"/>
        </w:trPr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Комитет соци</w:t>
            </w:r>
            <w:r>
              <w:rPr>
                <w:rFonts w:ascii="PT Astra Serif" w:hAnsi="PT Astra Serif" w:cs="PT Astra Serif"/>
              </w:rPr>
              <w:t>альной защиты населения администрации города Прокопьевска</w:t>
            </w:r>
          </w:p>
          <w:p w:rsidR="00036F03" w:rsidRDefault="00036F03">
            <w:pPr>
              <w:rPr>
                <w:rFonts w:ascii="PT Astra Serif" w:hAnsi="PT Astra Serif" w:cs="PT Astra Serif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Комитет</w:t>
            </w:r>
          </w:p>
        </w:tc>
      </w:tr>
    </w:tbl>
    <w:p w:rsidR="00036F03" w:rsidRDefault="00036F03">
      <w:pPr>
        <w:pStyle w:val="ConsPlusTitle"/>
        <w:contextualSpacing/>
        <w:jc w:val="center"/>
        <w:outlineLvl w:val="2"/>
        <w:rPr>
          <w:rFonts w:ascii="PT Astra Serif" w:hAnsi="PT Astra Serif" w:cs="PT Astra Serif"/>
          <w:b w:val="0"/>
          <w:sz w:val="24"/>
          <w:szCs w:val="24"/>
        </w:rPr>
      </w:pPr>
    </w:p>
    <w:p w:rsidR="00036F03" w:rsidRDefault="00036F03">
      <w:pPr>
        <w:pStyle w:val="ConsPlusTitle"/>
        <w:contextualSpacing/>
        <w:jc w:val="center"/>
        <w:outlineLvl w:val="2"/>
        <w:rPr>
          <w:rFonts w:ascii="PT Astra Serif" w:hAnsi="PT Astra Serif" w:cs="PT Astra Serif"/>
          <w:b w:val="0"/>
          <w:sz w:val="24"/>
          <w:szCs w:val="24"/>
        </w:rPr>
      </w:pPr>
    </w:p>
    <w:p w:rsidR="00036F03" w:rsidRDefault="009F6086">
      <w:pPr>
        <w:pStyle w:val="ConsPlusTitle"/>
        <w:contextualSpacing/>
        <w:jc w:val="center"/>
        <w:outlineLvl w:val="2"/>
        <w:rPr>
          <w:rFonts w:ascii="PT Astra Serif" w:hAnsi="PT Astra Serif" w:cs="PT Astra Serif"/>
          <w:sz w:val="24"/>
          <w:szCs w:val="24"/>
        </w:rPr>
      </w:pPr>
      <w:bookmarkStart w:id="1" w:name="P827"/>
      <w:bookmarkEnd w:id="1"/>
      <w:r>
        <w:rPr>
          <w:rFonts w:ascii="PT Astra Serif" w:hAnsi="PT Astra Serif" w:cs="PT Astra Serif"/>
          <w:b w:val="0"/>
          <w:sz w:val="24"/>
          <w:szCs w:val="24"/>
        </w:rPr>
        <w:t>2. Идентификаторы категорий (признаков) заявителей</w:t>
      </w:r>
    </w:p>
    <w:p w:rsidR="00036F03" w:rsidRDefault="00036F03">
      <w:pPr>
        <w:pStyle w:val="ConsPlusNormal0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036F03" w:rsidRDefault="009F6086">
      <w:pPr>
        <w:pStyle w:val="ConsPlusNormal0"/>
        <w:ind w:firstLine="0"/>
        <w:contextualSpacing/>
        <w:jc w:val="right"/>
        <w:outlineLvl w:val="3"/>
        <w:rPr>
          <w:rFonts w:ascii="PT Astra Serif" w:hAnsi="PT Astra Serif" w:cs="PT Astra Serif"/>
          <w:sz w:val="24"/>
          <w:szCs w:val="24"/>
        </w:rPr>
      </w:pPr>
      <w:bookmarkStart w:id="2" w:name="P225"/>
      <w:bookmarkEnd w:id="2"/>
      <w:r>
        <w:rPr>
          <w:rFonts w:ascii="PT Astra Serif" w:hAnsi="PT Astra Serif" w:cs="PT Astra Serif"/>
          <w:sz w:val="24"/>
          <w:szCs w:val="24"/>
        </w:rPr>
        <w:t>Таблица №2</w:t>
      </w:r>
    </w:p>
    <w:p w:rsidR="00036F03" w:rsidRDefault="00036F03">
      <w:pPr>
        <w:pStyle w:val="ConsPlusNormal0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tbl>
      <w:tblPr>
        <w:tblW w:w="9495" w:type="dxa"/>
        <w:tblInd w:w="17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0"/>
        <w:gridCol w:w="3750"/>
        <w:gridCol w:w="2055"/>
        <w:gridCol w:w="3240"/>
      </w:tblGrid>
      <w:tr w:rsidR="00036F03">
        <w:trPr>
          <w:trHeight w:val="72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№</w:t>
            </w:r>
          </w:p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п/п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Наименования отдельных признаков заявителей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Идентификатор категории (признака) заявителя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Перечень результатов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предоставления муниципальной услуги</w:t>
            </w:r>
          </w:p>
        </w:tc>
      </w:tr>
      <w:tr w:rsidR="00036F0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hd w:val="clear" w:color="auto" w:fill="FFFFFF"/>
              </w:rPr>
              <w:t>Не</w:t>
            </w:r>
            <w:r>
              <w:rPr>
                <w:rFonts w:ascii="PT Astra Serif" w:hAnsi="PT Astra Serif" w:cs="PT Astra Serif"/>
              </w:rPr>
              <w:t>работающий гражданин, которому установлена категория «Инвалид боевых действий»,</w:t>
            </w:r>
          </w:p>
          <w:p w:rsidR="00036F03" w:rsidRDefault="009F6086">
            <w:pPr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cs="PT Astra Serif"/>
              </w:rPr>
              <w:t xml:space="preserve">в качестве причин инвалидности указывается «военная травма» либо «заболевание получено при исполнении военной службы», имеющему I </w:t>
            </w:r>
            <w:r>
              <w:rPr>
                <w:rFonts w:ascii="PT Astra Serif" w:hAnsi="PT Astra Serif" w:cs="PT Astra Serif"/>
              </w:rPr>
              <w:t>группу ин</w:t>
            </w:r>
            <w:r>
              <w:rPr>
                <w:rFonts w:ascii="PT Astra Serif" w:hAnsi="PT Astra Serif" w:cs="PT Astra Serif"/>
                <w:shd w:val="clear" w:color="auto" w:fill="FFFFFF"/>
              </w:rPr>
              <w:t>валидности</w:t>
            </w:r>
          </w:p>
          <w:p w:rsidR="00036F03" w:rsidRDefault="00036F03">
            <w:pPr>
              <w:tabs>
                <w:tab w:val="left" w:pos="-60"/>
                <w:tab w:val="left" w:pos="390"/>
              </w:tabs>
              <w:ind w:left="57" w:right="113"/>
              <w:contextualSpacing/>
              <w:rPr>
                <w:rFonts w:ascii="PT Astra Serif" w:hAnsi="PT Astra Serif" w:cs="PT Astra Serif"/>
                <w:shd w:val="clear" w:color="auto" w:fill="FFFFFF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pPr>
              <w:pStyle w:val="ConsPlusNormal0"/>
              <w:ind w:left="57"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А</w:t>
            </w:r>
          </w:p>
        </w:tc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1. Предоставление  выплаты неработающему гражданину, которому установлена категория «Инвалид боевых действий», имеющему I группу инвалидности; гражданину Российской Федерации, достигшему возраста 100, 105, 110 лет; гражданину, которо</w:t>
            </w:r>
            <w:r>
              <w:rPr>
                <w:rFonts w:ascii="PT Astra Serif" w:hAnsi="PT Astra Serif" w:cs="PT Astra Serif"/>
              </w:rPr>
              <w:t xml:space="preserve">му в установленном порядке присвоено звание Герой Российской Федерации, вдове Героя Российской Федерации. </w:t>
            </w:r>
          </w:p>
          <w:p w:rsidR="00036F03" w:rsidRDefault="009F6086">
            <w:r>
              <w:rPr>
                <w:rFonts w:ascii="PT Astra Serif" w:hAnsi="PT Astra Serif" w:cs="PT Astra Serif"/>
              </w:rPr>
              <w:t>2. Отказ в предоставлении  выплаты неработающему гражданину, которому установлена категория «Инвалид боевых действий», имеющему I группу инвалидности</w:t>
            </w:r>
            <w:r>
              <w:rPr>
                <w:rFonts w:ascii="PT Astra Serif" w:hAnsi="PT Astra Serif" w:cs="PT Astra Serif"/>
              </w:rPr>
              <w:t>; граждану Российской Федерации, достигшему возраста 100, 105, 110 лет; гражданину, которому в установленном порядке присвоено звание Герой Российской Федерации, вдове Героя Российской Федерации.</w:t>
            </w:r>
          </w:p>
        </w:tc>
      </w:tr>
      <w:tr w:rsidR="00036F0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2.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Гражданин Российской Федерации, достигший возраста 100, </w:t>
            </w:r>
            <w:r>
              <w:rPr>
                <w:rFonts w:ascii="PT Astra Serif" w:hAnsi="PT Astra Serif" w:cs="PT Astra Serif"/>
              </w:rPr>
              <w:t>105, 110 лет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pPr>
              <w:pStyle w:val="ConsPlusNormal0"/>
              <w:ind w:left="57"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Б</w:t>
            </w:r>
          </w:p>
        </w:tc>
        <w:tc>
          <w:tcPr>
            <w:tcW w:w="3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snapToGrid w:val="0"/>
            </w:pPr>
          </w:p>
        </w:tc>
      </w:tr>
      <w:tr w:rsidR="00036F0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3.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r>
              <w:rPr>
                <w:rFonts w:ascii="PT Astra Serif" w:hAnsi="PT Astra Serif" w:cs="PT Astra Serif"/>
                <w:shd w:val="clear" w:color="auto" w:fill="FFFFFF"/>
              </w:rPr>
              <w:t>Гражданин, которому в установленном порядке присвоено звание  Герой Российской Федерации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pPr>
              <w:pStyle w:val="ConsPlusNormal0"/>
              <w:ind w:left="57"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В</w:t>
            </w:r>
          </w:p>
        </w:tc>
        <w:tc>
          <w:tcPr>
            <w:tcW w:w="3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snapToGrid w:val="0"/>
            </w:pPr>
          </w:p>
        </w:tc>
      </w:tr>
      <w:tr w:rsidR="00036F03"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4.</w:t>
            </w:r>
          </w:p>
        </w:tc>
        <w:tc>
          <w:tcPr>
            <w:tcW w:w="3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r>
              <w:rPr>
                <w:rFonts w:ascii="PT Astra Serif" w:hAnsi="PT Astra Serif" w:cs="PT Astra Serif"/>
                <w:shd w:val="clear" w:color="auto" w:fill="FFFFFF"/>
              </w:rPr>
              <w:t xml:space="preserve">Вдова Героя Российской Федерации 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pPr>
              <w:pStyle w:val="ConsPlusNormal0"/>
              <w:ind w:left="57"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Г</w:t>
            </w:r>
          </w:p>
        </w:tc>
        <w:tc>
          <w:tcPr>
            <w:tcW w:w="3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snapToGrid w:val="0"/>
            </w:pPr>
          </w:p>
        </w:tc>
      </w:tr>
      <w:tr w:rsidR="00036F03"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5.</w:t>
            </w:r>
          </w:p>
        </w:tc>
        <w:tc>
          <w:tcPr>
            <w:tcW w:w="3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pPr>
              <w:tabs>
                <w:tab w:val="left" w:pos="-60"/>
                <w:tab w:val="left" w:pos="390"/>
              </w:tabs>
              <w:ind w:left="57" w:right="113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Представитель заявителя по доверенности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F03" w:rsidRDefault="009F6086">
            <w:pPr>
              <w:pStyle w:val="ConsPlusNormal0"/>
              <w:ind w:left="57"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Д</w:t>
            </w:r>
          </w:p>
        </w:tc>
        <w:tc>
          <w:tcPr>
            <w:tcW w:w="3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snapToGrid w:val="0"/>
            </w:pPr>
          </w:p>
        </w:tc>
      </w:tr>
    </w:tbl>
    <w:p w:rsidR="00036F03" w:rsidRDefault="00036F03">
      <w:pPr>
        <w:pStyle w:val="ConsPlusTitle"/>
        <w:contextualSpacing/>
        <w:jc w:val="center"/>
        <w:outlineLvl w:val="2"/>
        <w:rPr>
          <w:rFonts w:ascii="PT Astra Serif" w:hAnsi="PT Astra Serif" w:cs="PT Astra Serif"/>
          <w:sz w:val="24"/>
          <w:szCs w:val="24"/>
        </w:rPr>
      </w:pPr>
    </w:p>
    <w:p w:rsidR="00036F03" w:rsidRDefault="00036F03">
      <w:pPr>
        <w:pStyle w:val="ConsPlusTitle"/>
        <w:contextualSpacing/>
        <w:jc w:val="center"/>
        <w:outlineLvl w:val="2"/>
        <w:rPr>
          <w:rFonts w:ascii="PT Astra Serif" w:hAnsi="PT Astra Serif" w:cs="PT Astra Serif"/>
          <w:sz w:val="24"/>
          <w:szCs w:val="24"/>
        </w:rPr>
      </w:pPr>
    </w:p>
    <w:p w:rsidR="00036F03" w:rsidRDefault="00036F03">
      <w:pPr>
        <w:pStyle w:val="ConsPlusTitle"/>
        <w:contextualSpacing/>
        <w:jc w:val="center"/>
        <w:outlineLvl w:val="2"/>
        <w:rPr>
          <w:rFonts w:ascii="PT Astra Serif" w:hAnsi="PT Astra Serif" w:cs="PT Astra Serif"/>
          <w:sz w:val="24"/>
          <w:szCs w:val="24"/>
        </w:rPr>
      </w:pPr>
    </w:p>
    <w:p w:rsidR="00036F03" w:rsidRDefault="00036F03">
      <w:pPr>
        <w:pStyle w:val="ConsPlusTitle"/>
        <w:contextualSpacing/>
        <w:jc w:val="center"/>
        <w:outlineLvl w:val="2"/>
        <w:rPr>
          <w:rFonts w:ascii="PT Astra Serif" w:hAnsi="PT Astra Serif" w:cs="PT Astra Serif"/>
          <w:b w:val="0"/>
          <w:sz w:val="24"/>
          <w:szCs w:val="24"/>
        </w:rPr>
      </w:pPr>
    </w:p>
    <w:p w:rsidR="00036F03" w:rsidRDefault="009F6086">
      <w:pPr>
        <w:pStyle w:val="ConsPlusTitle"/>
        <w:contextualSpacing/>
        <w:jc w:val="center"/>
        <w:outlineLvl w:val="2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hAnsi="PT Astra Serif" w:cs="PT Astra Serif"/>
          <w:b w:val="0"/>
          <w:sz w:val="24"/>
          <w:szCs w:val="24"/>
        </w:rPr>
        <w:lastRenderedPageBreak/>
        <w:t>3. Исчерпывающий перечень документов, необходимых</w:t>
      </w:r>
    </w:p>
    <w:p w:rsidR="00036F03" w:rsidRDefault="009F6086">
      <w:pPr>
        <w:pStyle w:val="ConsPlusTitle"/>
        <w:contextualSpacing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b w:val="0"/>
          <w:sz w:val="24"/>
          <w:szCs w:val="24"/>
        </w:rPr>
        <w:t>для предоставления муниципальной услуги</w:t>
      </w:r>
    </w:p>
    <w:p w:rsidR="00036F03" w:rsidRDefault="00036F03">
      <w:pPr>
        <w:pStyle w:val="ConsPlusTitle"/>
        <w:contextualSpacing/>
        <w:jc w:val="right"/>
        <w:rPr>
          <w:rFonts w:ascii="PT Astra Serif" w:hAnsi="PT Astra Serif" w:cs="PT Astra Serif"/>
          <w:sz w:val="24"/>
          <w:szCs w:val="24"/>
        </w:rPr>
      </w:pPr>
    </w:p>
    <w:p w:rsidR="00036F03" w:rsidRDefault="009F6086">
      <w:pPr>
        <w:pStyle w:val="ConsPlusTitle"/>
        <w:contextualSpacing/>
        <w:jc w:val="right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hAnsi="PT Astra Serif" w:cs="PT Astra Serif"/>
          <w:b w:val="0"/>
          <w:sz w:val="24"/>
          <w:szCs w:val="24"/>
        </w:rPr>
        <w:t>Таблица №3</w:t>
      </w:r>
    </w:p>
    <w:p w:rsidR="00036F03" w:rsidRDefault="00036F03">
      <w:pPr>
        <w:pStyle w:val="ConsPlusTitle"/>
        <w:contextualSpacing/>
        <w:jc w:val="right"/>
        <w:rPr>
          <w:rFonts w:ascii="PT Astra Serif" w:hAnsi="PT Astra Serif" w:cs="PT Astra Serif"/>
          <w:b w:val="0"/>
          <w:sz w:val="24"/>
          <w:szCs w:val="24"/>
        </w:rPr>
      </w:pPr>
    </w:p>
    <w:p w:rsidR="00036F03" w:rsidRDefault="00036F03">
      <w:pPr>
        <w:pStyle w:val="ConsPlusTitle"/>
        <w:contextualSpacing/>
        <w:jc w:val="right"/>
        <w:rPr>
          <w:rFonts w:ascii="PT Astra Serif" w:hAnsi="PT Astra Serif" w:cs="PT Astra Serif"/>
          <w:b w:val="0"/>
          <w:sz w:val="24"/>
          <w:szCs w:val="24"/>
        </w:rPr>
      </w:pPr>
    </w:p>
    <w:tbl>
      <w:tblPr>
        <w:tblW w:w="9555" w:type="dxa"/>
        <w:tblInd w:w="160" w:type="dxa"/>
        <w:tblLayout w:type="fixed"/>
        <w:tblLook w:val="04A0" w:firstRow="1" w:lastRow="0" w:firstColumn="1" w:lastColumn="0" w:noHBand="0" w:noVBand="1"/>
      </w:tblPr>
      <w:tblGrid>
        <w:gridCol w:w="510"/>
        <w:gridCol w:w="1920"/>
        <w:gridCol w:w="3975"/>
        <w:gridCol w:w="3150"/>
      </w:tblGrid>
      <w:tr w:rsidR="00036F03">
        <w:trPr>
          <w:trHeight w:val="29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№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п/п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Идентификатор категории (признака) заявителя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Перечень необходимых для предоставления муниципальной услуги документов и (или) информации, а также способы их подачи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Способы подачи документов и требо</w:t>
            </w:r>
            <w:r>
              <w:rPr>
                <w:rFonts w:ascii="PT Astra Serif" w:hAnsi="PT Astra Serif" w:cs="PT Astra Serif"/>
              </w:rPr>
              <w:t>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</w:tr>
      <w:tr w:rsidR="00036F03">
        <w:trPr>
          <w:trHeight w:val="655"/>
        </w:trPr>
        <w:tc>
          <w:tcPr>
            <w:tcW w:w="9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outlineLvl w:val="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1. Исчерпывающий перечень документов, необходимых в соответствии с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  <w:p w:rsidR="00036F03" w:rsidRDefault="00036F03">
            <w:pPr>
              <w:pStyle w:val="ConsPlusNormal0"/>
              <w:ind w:firstLine="0"/>
              <w:contextualSpacing/>
              <w:jc w:val="center"/>
              <w:outlineLvl w:val="4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036F03">
        <w:trPr>
          <w:trHeight w:val="20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cs="PT Astra Serif"/>
                <w:shd w:val="clear" w:color="auto" w:fill="FFFFFF"/>
              </w:rPr>
              <w:t>А-Д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hd w:val="clear" w:color="auto" w:fill="FFFFFF"/>
              </w:rPr>
              <w:t>1. Зая</w:t>
            </w:r>
            <w:r>
              <w:rPr>
                <w:rFonts w:ascii="PT Astra Serif" w:hAnsi="PT Astra Serif" w:cs="PT Astra Serif"/>
              </w:rPr>
              <w:t>вление о предоставлении выплаты гражданину</w:t>
            </w:r>
          </w:p>
          <w:p w:rsidR="00036F03" w:rsidRDefault="00036F03">
            <w:pPr>
              <w:rPr>
                <w:rFonts w:ascii="PT Astra Serif" w:hAnsi="PT Astra Serif" w:cs="PT Astra Serif"/>
              </w:rPr>
            </w:pPr>
          </w:p>
          <w:p w:rsidR="00036F03" w:rsidRDefault="00036F03">
            <w:pPr>
              <w:rPr>
                <w:rFonts w:ascii="PT Astra Serif" w:hAnsi="PT Astra Serif" w:cs="PT Astra Serif"/>
                <w:shd w:val="clear" w:color="auto" w:fill="FFFFFF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ЕПГУ (при наличии технической возможности), </w:t>
            </w:r>
            <w:r>
              <w:rPr>
                <w:rFonts w:ascii="PT Astra Serif" w:hAnsi="PT Astra Serif" w:cs="PT Astra Serif"/>
              </w:rPr>
              <w:t>РПГУ (при наличии технической возможности)– заполняется в интерактивной форме,</w:t>
            </w:r>
          </w:p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Уполномоченный орган - при личном обращении оригинал документа.</w:t>
            </w:r>
          </w:p>
        </w:tc>
      </w:tr>
      <w:tr w:rsidR="00036F03">
        <w:trPr>
          <w:trHeight w:val="200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В,Г, Д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r>
              <w:rPr>
                <w:rFonts w:ascii="PT Astra Serif" w:hAnsi="PT Astra Serif" w:cs="PT Astra Serif"/>
                <w:shd w:val="clear" w:color="auto" w:fill="FFFFFF"/>
              </w:rPr>
              <w:t>2. Удостоверение Героя Российской Федерации</w:t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ЕПГУ (при наличии технической возможности), РПГУ (при </w:t>
            </w:r>
            <w:r>
              <w:rPr>
                <w:rFonts w:ascii="PT Astra Serif" w:hAnsi="PT Astra Serif" w:cs="PT Astra Serif"/>
              </w:rPr>
              <w:t>наличии технической возможности)– заполняется в интерактивной форме,</w:t>
            </w:r>
          </w:p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Уполномоченный орган - при личном обращении оригинал документа.</w:t>
            </w:r>
          </w:p>
        </w:tc>
      </w:tr>
      <w:tr w:rsidR="00036F03">
        <w:trPr>
          <w:trHeight w:val="200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А-Д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3. Сведения об открытом счете </w:t>
            </w:r>
          </w:p>
          <w:p w:rsidR="00036F03" w:rsidRDefault="009F6086">
            <w:pPr>
              <w:pStyle w:val="ConsPlusNormal0"/>
              <w:ind w:firstLine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в кредитной организации либо номере банковской карты для перечисления единовременных, ежемесячных денежных выплат  - для граждан, пожелавших получить единовременные, ежемесячные денежные выплаты путем зачисления на счет, открытый </w:t>
            </w:r>
          </w:p>
          <w:p w:rsidR="00036F03" w:rsidRDefault="009F6086">
            <w:pPr>
              <w:pStyle w:val="ConsPlusNormal0"/>
              <w:ind w:firstLine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в кредитной организации,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либо</w:t>
            </w:r>
          </w:p>
          <w:p w:rsidR="00036F03" w:rsidRDefault="009F6086">
            <w:pPr>
              <w:pStyle w:val="ConsPlusNormal0"/>
              <w:ind w:firstLine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на банковскую карту</w:t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ЕПГУ (при наличии технической возможности), РПГУ (при наличии технической возможности)– заполняется в интерактивной форме,</w:t>
            </w:r>
          </w:p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Уполномоченный орган - при личном обращении оригинал документа.</w:t>
            </w:r>
          </w:p>
        </w:tc>
      </w:tr>
      <w:tr w:rsidR="00036F03">
        <w:trPr>
          <w:trHeight w:val="200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4.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r>
              <w:rPr>
                <w:rFonts w:ascii="PT Astra Serif" w:hAnsi="PT Astra Serif" w:cs="PT Astra Serif"/>
              </w:rPr>
              <w:t>4. Документ, подтверждающий полномочия</w:t>
            </w:r>
            <w:r>
              <w:rPr>
                <w:rFonts w:ascii="PT Astra Serif" w:hAnsi="PT Astra Serif" w:cs="PT Astra Serif"/>
              </w:rPr>
              <w:t xml:space="preserve"> представителя </w:t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ЕПГУ (при наличии технической возможности), </w:t>
            </w:r>
            <w:r>
              <w:rPr>
                <w:rFonts w:ascii="PT Astra Serif" w:hAnsi="PT Astra Serif" w:cs="PT Astra Serif"/>
              </w:rPr>
              <w:lastRenderedPageBreak/>
              <w:t>РПГУ (при наличии технической возможности)– заполняется в интерактивной форме,</w:t>
            </w:r>
          </w:p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Уполномоченный орган - при личном обращении оригинал документа.</w:t>
            </w:r>
          </w:p>
        </w:tc>
      </w:tr>
      <w:tr w:rsidR="00036F03">
        <w:trPr>
          <w:trHeight w:val="360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036F03">
            <w:pPr>
              <w:pStyle w:val="ConsPlusNormal0"/>
              <w:snapToGrid w:val="0"/>
              <w:ind w:firstLine="0"/>
              <w:contextualSpacing/>
              <w:jc w:val="center"/>
              <w:outlineLvl w:val="4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90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  <w:t>2. Исчерпывающий перечень документов, необходимых в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  <w:t xml:space="preserve">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</w:t>
            </w:r>
          </w:p>
        </w:tc>
      </w:tr>
      <w:tr w:rsidR="00036F03">
        <w:trPr>
          <w:trHeight w:val="2677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jc w:val="center"/>
            </w:pPr>
            <w:r>
              <w:t>А-Д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  <w:t>1. Документ, удостоверяющий личность</w:t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ЕПГУ (при наличии технической </w:t>
            </w:r>
            <w:r>
              <w:rPr>
                <w:rFonts w:ascii="PT Astra Serif" w:hAnsi="PT Astra Serif" w:cs="PT Astra Serif"/>
              </w:rPr>
              <w:t>возможности), РПГУ (при наличии технической возможности)– заполняется в интерактивной форме,</w:t>
            </w:r>
          </w:p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Уполномоченный орган - при личном обращении оригинал документа.</w:t>
            </w:r>
          </w:p>
        </w:tc>
      </w:tr>
      <w:tr w:rsidR="00036F03">
        <w:trPr>
          <w:trHeight w:val="2651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cs="PT Astra Serif"/>
                <w:color w:val="000000"/>
              </w:rPr>
              <w:t>А-Д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  <w:t>2. Сведения о регистрации по месту жительства</w:t>
            </w:r>
          </w:p>
          <w:p w:rsidR="00036F03" w:rsidRDefault="00036F03">
            <w:pPr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ЕПГУ (при наличии технической возможности), </w:t>
            </w:r>
            <w:r>
              <w:rPr>
                <w:rFonts w:ascii="PT Astra Serif" w:hAnsi="PT Astra Serif" w:cs="PT Astra Serif"/>
              </w:rPr>
              <w:t>РПГУ (при наличии технической возможности)– заполняется в интерактивной форме,</w:t>
            </w:r>
          </w:p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Уполномоченный орган - при личном обращении оригинал документа.</w:t>
            </w:r>
          </w:p>
        </w:tc>
      </w:tr>
      <w:tr w:rsidR="00036F03">
        <w:trPr>
          <w:trHeight w:val="360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cs="PT Astra Serif"/>
                <w:color w:val="000000"/>
              </w:rPr>
              <w:t>В, Г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  <w:t>3. Документ, подтверждающий получение государственной или страховой пенсии</w:t>
            </w:r>
          </w:p>
          <w:p w:rsidR="00036F03" w:rsidRDefault="00036F03">
            <w:pPr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ЕПГУ (при наличии </w:t>
            </w:r>
            <w:r>
              <w:rPr>
                <w:rFonts w:ascii="PT Astra Serif" w:hAnsi="PT Astra Serif" w:cs="PT Astra Serif"/>
              </w:rPr>
              <w:t>технической возможности), РПГУ (при наличии технической возможности)– заполняется в интерактивной форме,</w:t>
            </w:r>
          </w:p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Уполномоченный орган - при личном обращении оригинал документа.</w:t>
            </w:r>
          </w:p>
        </w:tc>
      </w:tr>
      <w:tr w:rsidR="00036F03">
        <w:trPr>
          <w:trHeight w:val="360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4.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cs="PT Astra Serif"/>
                <w:color w:val="000000"/>
              </w:rPr>
              <w:t>Г,Д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  <w:t>4. Сви</w:t>
            </w:r>
            <w:r>
              <w:rPr>
                <w:rFonts w:ascii="PT Astra Serif" w:hAnsi="PT Astra Serif" w:cs="PT Astra Serif"/>
                <w:color w:val="000000"/>
              </w:rPr>
              <w:t xml:space="preserve">детельство о заключении брака </w:t>
            </w:r>
            <w:r>
              <w:rPr>
                <w:rFonts w:ascii="PT Astra Serif;Times New Roman" w:hAnsi="PT Astra Serif;Times New Roman" w:cs="PT Astra Serif;Times New Roman"/>
                <w:color w:val="000000"/>
              </w:rPr>
              <w:t>(для вдовы Героя Российской Федерации)</w:t>
            </w:r>
          </w:p>
          <w:p w:rsidR="00036F03" w:rsidRDefault="00036F03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ЕПГУ (при наличии технической возможности), РПГУ (при наличии технической возможности)– заполняется в интерактивной форме,</w:t>
            </w:r>
          </w:p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Уполномоченный орган - при личном обращении оригинал документа.</w:t>
            </w:r>
          </w:p>
        </w:tc>
      </w:tr>
      <w:tr w:rsidR="00036F03">
        <w:trPr>
          <w:trHeight w:val="360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  <w:t>Г,Д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  <w:t>5. Свидете</w:t>
            </w:r>
            <w:r>
              <w:rPr>
                <w:rFonts w:ascii="PT Astra Serif" w:hAnsi="PT Astra Serif" w:cs="PT Astra Serif"/>
                <w:color w:val="000000"/>
              </w:rPr>
              <w:t xml:space="preserve">льство о смерти </w:t>
            </w:r>
            <w:r>
              <w:rPr>
                <w:rFonts w:ascii="PT Astra Serif;Times New Roman" w:hAnsi="PT Astra Serif;Times New Roman" w:cs="PT Astra Serif;Times New Roman"/>
                <w:color w:val="000000"/>
              </w:rPr>
              <w:t>(для вдовы Героя Российской Федерац</w:t>
            </w:r>
            <w:r>
              <w:rPr>
                <w:rFonts w:ascii="PT Astra Serif;Times New Roman" w:hAnsi="PT Astra Serif;Times New Roman" w:cs="PT Astra Serif;Times New Roman"/>
                <w:color w:val="000000"/>
              </w:rPr>
              <w:t>ии)</w:t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ЕПГУ (при наличии технической возможности), РПГУ (при наличии технической возможности)– </w:t>
            </w:r>
            <w:r>
              <w:rPr>
                <w:rFonts w:ascii="PT Astra Serif" w:hAnsi="PT Astra Serif" w:cs="PT Astra Serif"/>
              </w:rPr>
              <w:lastRenderedPageBreak/>
              <w:t>заполняется в интерактивной форме,</w:t>
            </w:r>
          </w:p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Уполномоченный орган - при личном обращении оригинал документа.</w:t>
            </w:r>
          </w:p>
        </w:tc>
      </w:tr>
      <w:tr w:rsidR="00036F03">
        <w:trPr>
          <w:trHeight w:val="360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lastRenderedPageBreak/>
              <w:t>6.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  <w:t>А,Д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;Times New Roman" w:hAnsi="PT Astra Serif;Times New Roman" w:cs="PT Astra Serif;Times New Roman"/>
              </w:rPr>
            </w:pPr>
            <w:r>
              <w:rPr>
                <w:rFonts w:ascii="PT Astra Serif;Times New Roman" w:hAnsi="PT Astra Serif;Times New Roman" w:cs="PT Astra Serif;Times New Roman"/>
              </w:rPr>
              <w:t>6. Справка, подтверждающая факт установления инвалидности</w:t>
            </w:r>
            <w:r>
              <w:rPr>
                <w:rFonts w:ascii="PT Astra Serif;Times New Roman" w:hAnsi="PT Astra Serif;Times New Roman" w:cs="PT Astra Serif;Times New Roman"/>
              </w:rPr>
              <w:t xml:space="preserve"> и причину инвалидности</w:t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ЕПГУ (при наличии технической возможности), РПГУ (при наличии технической возможности)– заполняется в интерактивной форме,</w:t>
            </w:r>
          </w:p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Уполномоченный орган - при личном обращении оригинал документа.</w:t>
            </w:r>
          </w:p>
        </w:tc>
      </w:tr>
      <w:tr w:rsidR="00036F03">
        <w:trPr>
          <w:trHeight w:val="360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7.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  <w:t>А,Д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;Times New Roman" w:hAnsi="PT Astra Serif;Times New Roman" w:cs="PT Astra Serif;Times New Roman"/>
              </w:rPr>
            </w:pPr>
            <w:r>
              <w:rPr>
                <w:rFonts w:ascii="PT Astra Serif;Times New Roman" w:hAnsi="PT Astra Serif;Times New Roman" w:cs="PT Astra Serif;Times New Roman"/>
              </w:rPr>
              <w:t xml:space="preserve">7. Документ, подтверждающий право на </w:t>
            </w:r>
            <w:r>
              <w:rPr>
                <w:rFonts w:ascii="PT Astra Serif;Times New Roman" w:hAnsi="PT Astra Serif;Times New Roman" w:cs="PT Astra Serif;Times New Roman"/>
              </w:rPr>
              <w:t>меры социальной поддержки</w:t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ЕПГУ (при наличии технической возможности), РПГУ (при наличии технической возможности)– заполняется в интерактивной форме,</w:t>
            </w:r>
          </w:p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Уполномоченный орган - при личном обращении оригинал документа.</w:t>
            </w:r>
          </w:p>
        </w:tc>
      </w:tr>
      <w:tr w:rsidR="00036F03">
        <w:trPr>
          <w:trHeight w:val="360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8.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  <w:t>А,Д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rPr>
                <w:rFonts w:ascii="PT Astra Serif;Times New Roman" w:hAnsi="PT Astra Serif;Times New Roman" w:cs="PT Astra Serif;Times New Roman"/>
              </w:rPr>
            </w:pPr>
            <w:r>
              <w:rPr>
                <w:rFonts w:ascii="PT Astra Serif;Times New Roman" w:hAnsi="PT Astra Serif;Times New Roman" w:cs="PT Astra Serif;Times New Roman"/>
              </w:rPr>
              <w:t xml:space="preserve">8. Документ, подтверждающий статус </w:t>
            </w:r>
            <w:r>
              <w:rPr>
                <w:rFonts w:ascii="PT Astra Serif;Times New Roman" w:hAnsi="PT Astra Serif;Times New Roman" w:cs="PT Astra Serif;Times New Roman"/>
              </w:rPr>
              <w:t>неработающего гражданина (трудовая книжка и т.п.)</w:t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ЕПГУ (при наличии технической возможности), РПГУ (при наличии технической возможности)– заполняется в интерактивной форме,</w:t>
            </w:r>
          </w:p>
          <w:p w:rsidR="00036F03" w:rsidRDefault="009F6086">
            <w:pPr>
              <w:widowControl w:val="0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Уполномоченный орган - при личном обращении оригинал документа.</w:t>
            </w:r>
          </w:p>
        </w:tc>
      </w:tr>
    </w:tbl>
    <w:p w:rsidR="00036F03" w:rsidRDefault="00036F03">
      <w:pPr>
        <w:widowControl w:val="0"/>
        <w:contextualSpacing/>
        <w:jc w:val="center"/>
        <w:rPr>
          <w:rFonts w:ascii="PT Astra Serif" w:hAnsi="PT Astra Serif" w:cs="PT Astra Serif"/>
          <w:b/>
          <w:color w:val="FB290D"/>
        </w:rPr>
      </w:pPr>
    </w:p>
    <w:p w:rsidR="00036F03" w:rsidRDefault="00036F03">
      <w:pPr>
        <w:widowControl w:val="0"/>
        <w:contextualSpacing/>
        <w:jc w:val="center"/>
        <w:rPr>
          <w:rFonts w:ascii="PT Astra Serif" w:hAnsi="PT Astra Serif" w:cs="PT Astra Serif"/>
          <w:b/>
          <w:color w:val="FB290D"/>
        </w:rPr>
      </w:pPr>
    </w:p>
    <w:p w:rsidR="00036F03" w:rsidRDefault="009F6086">
      <w:pPr>
        <w:pStyle w:val="ConsPlusNormal0"/>
        <w:ind w:firstLine="567"/>
        <w:contextualSpacing/>
        <w:jc w:val="center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4. Исчерпывающий</w:t>
      </w:r>
      <w:r>
        <w:rPr>
          <w:rFonts w:ascii="PT Astra Serif" w:hAnsi="PT Astra Serif" w:cs="PT Astra Serif"/>
          <w:sz w:val="24"/>
          <w:szCs w:val="24"/>
        </w:rPr>
        <w:t xml:space="preserve"> перечень оснований для отказа в приеме заявления документов, необходимых для предоставления муниципальной услуги,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  <w:t>исчерпывающий перечень оснований для приостановления предоставления муниципальной услуги или для отказа</w:t>
      </w:r>
    </w:p>
    <w:p w:rsidR="00036F03" w:rsidRDefault="009F6086">
      <w:pPr>
        <w:pStyle w:val="ConsPlusNormal0"/>
        <w:ind w:firstLine="567"/>
        <w:contextualSpacing/>
        <w:jc w:val="center"/>
        <w:rPr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  <w:t>в предоставлении муниципальной услуг</w:t>
      </w:r>
      <w:r>
        <w:rPr>
          <w:rFonts w:ascii="PT Astra Serif" w:hAnsi="PT Astra Serif" w:cs="PT Astra Serif"/>
          <w:sz w:val="24"/>
          <w:szCs w:val="24"/>
        </w:rPr>
        <w:t>и</w:t>
      </w:r>
    </w:p>
    <w:p w:rsidR="00036F03" w:rsidRDefault="00036F03">
      <w:pPr>
        <w:pStyle w:val="ConsPlusNormal0"/>
        <w:ind w:firstLine="567"/>
        <w:contextualSpacing/>
        <w:jc w:val="center"/>
        <w:rPr>
          <w:sz w:val="24"/>
          <w:szCs w:val="24"/>
        </w:rPr>
      </w:pPr>
    </w:p>
    <w:p w:rsidR="00036F03" w:rsidRDefault="009F6086">
      <w:pPr>
        <w:pStyle w:val="ConsPlusNormal0"/>
        <w:ind w:firstLine="567"/>
        <w:contextualSpacing/>
        <w:jc w:val="right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Таблица №4</w:t>
      </w:r>
    </w:p>
    <w:p w:rsidR="00036F03" w:rsidRDefault="00036F03">
      <w:pPr>
        <w:pStyle w:val="ConsPlusNormal0"/>
        <w:ind w:firstLine="567"/>
        <w:contextualSpacing/>
        <w:jc w:val="right"/>
        <w:rPr>
          <w:rFonts w:ascii="PT Astra Serif" w:hAnsi="PT Astra Serif" w:cs="PT Astra Serif"/>
          <w:sz w:val="24"/>
          <w:szCs w:val="24"/>
        </w:rPr>
      </w:pPr>
    </w:p>
    <w:tbl>
      <w:tblPr>
        <w:tblW w:w="9556" w:type="dxa"/>
        <w:tblInd w:w="1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4"/>
        <w:gridCol w:w="9102"/>
      </w:tblGrid>
      <w:tr w:rsidR="00036F03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>№</w:t>
            </w:r>
          </w:p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pStyle w:val="ConsPlusNormal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>Перечень оснований</w:t>
            </w:r>
          </w:p>
        </w:tc>
      </w:tr>
      <w:tr w:rsidR="00036F03">
        <w:tc>
          <w:tcPr>
            <w:tcW w:w="9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outlineLvl w:val="4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>1.  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036F03"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Основания для отказа в приеме заявления и документов, необходимых для 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>предоставления муниципальной услуги законодательством Российской Федерации не предусмотрены</w:t>
            </w:r>
          </w:p>
        </w:tc>
      </w:tr>
      <w:tr w:rsidR="00036F03">
        <w:tc>
          <w:tcPr>
            <w:tcW w:w="9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outlineLvl w:val="4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>2. Исчерпывающий перечень оснований для приостановления предоставления муниципальной слуги</w:t>
            </w:r>
          </w:p>
        </w:tc>
      </w:tr>
      <w:tr w:rsidR="00036F03">
        <w:trPr>
          <w:trHeight w:val="708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lastRenderedPageBreak/>
              <w:t>1.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Основания для приостановления предоставления муниципальной услуги 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>законодательством Российской Федерации не предусмотрены</w:t>
            </w:r>
          </w:p>
        </w:tc>
      </w:tr>
      <w:tr w:rsidR="00036F03">
        <w:tc>
          <w:tcPr>
            <w:tcW w:w="9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outlineLvl w:val="4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036F03"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pStyle w:val="ConsPlusNormal0"/>
              <w:tabs>
                <w:tab w:val="left" w:pos="167"/>
              </w:tabs>
              <w:ind w:left="57" w:right="170" w:firstLine="57"/>
              <w:contextualSpacing/>
            </w:pPr>
            <w:r>
              <w:rPr>
                <w:rFonts w:ascii="PT Astra Serif" w:hAnsi="PT Astra Serif" w:cs="PT Astra Serif"/>
                <w:sz w:val="24"/>
                <w:szCs w:val="24"/>
              </w:rPr>
              <w:t>Несоответствие заявителя требованиям, установленным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  <w:t xml:space="preserve"> пунктом 1.2. нас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тоящего административного регламента</w:t>
            </w:r>
          </w:p>
        </w:tc>
      </w:tr>
      <w:tr w:rsidR="00036F03"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</w:tcPr>
          <w:p w:rsidR="00036F03" w:rsidRDefault="009F6086">
            <w:pPr>
              <w:pStyle w:val="ConsPlusNormal0"/>
              <w:ind w:firstLine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r>
              <w:rPr>
                <w:rFonts w:ascii="PT Astra Serif" w:hAnsi="PT Astra Serif" w:cs="PT Astra Serif"/>
                <w:shd w:val="clear" w:color="auto" w:fill="FFFFFF"/>
              </w:rPr>
              <w:t>Непредставление заявителем документов, указанных в пункте 1 таблицы №3 приложения к настоящему административному регламенту</w:t>
            </w:r>
          </w:p>
        </w:tc>
      </w:tr>
    </w:tbl>
    <w:p w:rsidR="00036F03" w:rsidRDefault="00036F03">
      <w:pPr>
        <w:widowControl w:val="0"/>
        <w:autoSpaceDE w:val="0"/>
        <w:ind w:firstLine="567"/>
        <w:contextualSpacing/>
        <w:jc w:val="right"/>
        <w:rPr>
          <w:rFonts w:ascii="PT Astra Serif" w:hAnsi="PT Astra Serif" w:cs="PT Astra Serif"/>
        </w:rPr>
      </w:pPr>
    </w:p>
    <w:p w:rsidR="00036F03" w:rsidRDefault="00036F03">
      <w:pPr>
        <w:pStyle w:val="ConsPlusNormal0"/>
        <w:ind w:firstLine="567"/>
        <w:contextualSpacing/>
        <w:jc w:val="right"/>
        <w:rPr>
          <w:rFonts w:ascii="PT Astra Serif" w:hAnsi="PT Astra Serif" w:cs="PT Astra Serif"/>
          <w:sz w:val="24"/>
          <w:szCs w:val="24"/>
        </w:rPr>
      </w:pPr>
    </w:p>
    <w:p w:rsidR="00036F03" w:rsidRDefault="009F6086">
      <w:pPr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5. Форма запроса на оказание муниципальной услуги</w:t>
      </w:r>
    </w:p>
    <w:p w:rsidR="00036F03" w:rsidRDefault="00036F03">
      <w:pPr>
        <w:jc w:val="center"/>
        <w:rPr>
          <w:rFonts w:ascii="PT Astra Serif" w:hAnsi="PT Astra Serif" w:cs="PT Astra Serif"/>
        </w:rPr>
      </w:pPr>
    </w:p>
    <w:p w:rsidR="00036F03" w:rsidRDefault="009F6086">
      <w:pPr>
        <w:pStyle w:val="1"/>
        <w:keepNext w:val="0"/>
        <w:numPr>
          <w:ilvl w:val="0"/>
          <w:numId w:val="0"/>
        </w:numPr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Комитет социальной защиты населения администрации города Прокопьевска</w:t>
      </w:r>
    </w:p>
    <w:p w:rsidR="00036F03" w:rsidRDefault="009F6086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eastAsia="Calibri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_______________________________________________________________________________        </w:t>
      </w:r>
    </w:p>
    <w:p w:rsidR="00036F03" w:rsidRDefault="009F6086">
      <w:pPr>
        <w:pStyle w:val="ConsPlusNormal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16"/>
          <w:szCs w:val="16"/>
        </w:rPr>
        <w:t>(наименование отдела социальной защиты населения, принимающего заявление)</w:t>
      </w:r>
      <w:r>
        <w:rPr>
          <w:rFonts w:ascii="Times New Roman" w:eastAsia="Calibri" w:hAnsi="Times New Roman" w:cs="Times New Roman"/>
          <w:sz w:val="16"/>
          <w:szCs w:val="16"/>
        </w:rPr>
        <w:t xml:space="preserve">      </w:t>
      </w:r>
    </w:p>
    <w:p w:rsidR="00036F03" w:rsidRDefault="00036F03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036F03" w:rsidRDefault="009F6086">
      <w:pPr>
        <w:pStyle w:val="1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Заявление</w:t>
      </w:r>
    </w:p>
    <w:p w:rsidR="00036F03" w:rsidRDefault="009F6086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 назначении ежемесячной денежной выплаты</w:t>
      </w:r>
    </w:p>
    <w:p w:rsidR="00036F03" w:rsidRDefault="00036F03">
      <w:pPr>
        <w:pStyle w:val="1"/>
        <w:keepNext w:val="0"/>
        <w:autoSpaceDE w:val="0"/>
        <w:spacing w:before="0" w:after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036F03" w:rsidRDefault="009F6086">
      <w:pPr>
        <w:pStyle w:val="1"/>
        <w:keepNext w:val="0"/>
        <w:numPr>
          <w:ilvl w:val="0"/>
          <w:numId w:val="0"/>
        </w:numPr>
        <w:autoSpaceDE w:val="0"/>
        <w:spacing w:before="0" w:after="0"/>
        <w:ind w:firstLine="567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Гражданин </w:t>
      </w:r>
      <w:r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_________________________________________________________________</w:t>
      </w:r>
    </w:p>
    <w:p w:rsidR="00036F03" w:rsidRDefault="009F6086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 w:val="0"/>
          <w:sz w:val="16"/>
          <w:szCs w:val="16"/>
        </w:rPr>
        <w:t xml:space="preserve">    </w:t>
      </w:r>
      <w:r>
        <w:rPr>
          <w:rFonts w:ascii="Times New Roman" w:hAnsi="Times New Roman" w:cs="Times New Roman"/>
          <w:b w:val="0"/>
          <w:sz w:val="16"/>
          <w:szCs w:val="16"/>
        </w:rPr>
        <w:t>(Ф.И.О.)</w:t>
      </w:r>
    </w:p>
    <w:p w:rsidR="00036F03" w:rsidRDefault="009F6086">
      <w:pPr>
        <w:pStyle w:val="1"/>
        <w:keepNext w:val="0"/>
        <w:numPr>
          <w:ilvl w:val="0"/>
          <w:numId w:val="0"/>
        </w:numPr>
        <w:autoSpaceDE w:val="0"/>
        <w:spacing w:before="0" w:after="0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Адрес регистрации_______________________________________________________________</w:t>
      </w:r>
    </w:p>
    <w:p w:rsidR="00036F03" w:rsidRDefault="009F6086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b w:val="0"/>
          <w:sz w:val="16"/>
          <w:szCs w:val="16"/>
        </w:rPr>
        <w:t xml:space="preserve">   </w:t>
      </w:r>
      <w:r>
        <w:rPr>
          <w:rFonts w:ascii="Times New Roman" w:hAnsi="Times New Roman" w:cs="Times New Roman"/>
          <w:b w:val="0"/>
          <w:sz w:val="16"/>
          <w:szCs w:val="16"/>
        </w:rPr>
        <w:t xml:space="preserve">(указывается адрес регистрации </w:t>
      </w:r>
      <w:r>
        <w:rPr>
          <w:rFonts w:ascii="Times New Roman" w:hAnsi="Times New Roman" w:cs="Times New Roman"/>
          <w:b w:val="0"/>
          <w:sz w:val="16"/>
          <w:szCs w:val="16"/>
        </w:rPr>
        <w:t>гражданина)</w:t>
      </w:r>
    </w:p>
    <w:p w:rsidR="00036F03" w:rsidRDefault="009F6086">
      <w:pPr>
        <w:pStyle w:val="1"/>
        <w:keepNext w:val="0"/>
        <w:numPr>
          <w:ilvl w:val="0"/>
          <w:numId w:val="0"/>
        </w:numPr>
        <w:autoSpaceDE w:val="0"/>
        <w:spacing w:before="0" w:after="0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Номер телефона (при наличии) ____________________________________________________</w:t>
      </w:r>
    </w:p>
    <w:p w:rsidR="00036F03" w:rsidRDefault="009F6086">
      <w:pPr>
        <w:pStyle w:val="1"/>
        <w:keepNext w:val="0"/>
        <w:numPr>
          <w:ilvl w:val="0"/>
          <w:numId w:val="0"/>
        </w:numPr>
        <w:autoSpaceDE w:val="0"/>
        <w:spacing w:before="0" w:after="0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СНИЛС ________________________________________________________________________</w:t>
      </w:r>
    </w:p>
    <w:p w:rsidR="00036F03" w:rsidRDefault="009F6086">
      <w:pPr>
        <w:autoSpaceDE w:val="0"/>
        <w:contextualSpacing/>
      </w:pPr>
      <w:r>
        <w:rPr>
          <w:bCs/>
        </w:rPr>
        <w:t>Электронная почта_______________________________________________________________</w:t>
      </w:r>
    </w:p>
    <w:p w:rsidR="00036F03" w:rsidRDefault="009F6086">
      <w:pPr>
        <w:widowControl w:val="0"/>
        <w:autoSpaceDE w:val="0"/>
        <w:spacing w:line="170" w:lineRule="atLeast"/>
        <w:ind w:firstLine="567"/>
        <w:contextualSpacing/>
        <w:jc w:val="both"/>
        <w:rPr>
          <w:color w:val="000000"/>
        </w:rPr>
      </w:pPr>
      <w:r>
        <w:t>1.</w:t>
      </w:r>
      <w:r>
        <w:t xml:space="preserve"> </w:t>
      </w:r>
      <w:r>
        <w:rPr>
          <w:color w:val="000000"/>
        </w:rPr>
        <w:t xml:space="preserve">Прошу предоставить </w:t>
      </w:r>
      <w:r>
        <w:t>ежемесяч</w:t>
      </w:r>
      <w:r>
        <w:rPr>
          <w:bCs/>
        </w:rPr>
        <w:t xml:space="preserve">ную денежную выплату инвалиду боевых действий,     у которого в качестве причин инвалидности указывается «военная травма» либо «заболевание получено при исполнении военной службы», имеющему I группу инвалидности, </w:t>
      </w:r>
      <w:r>
        <w:t xml:space="preserve">в соответствии </w:t>
      </w:r>
      <w:r>
        <w:t>с п. 1.3. решения Прокопьевского городского Совета народных депутатов  от 27.03.2020 № 1</w:t>
      </w:r>
      <w:r>
        <w:t>5</w:t>
      </w:r>
      <w:r>
        <w:t>8 «О мерах социальной поддержки для отдельных категорий граждан, проживающих на территории муниципального образования «Прокопьевский городской округ Кемеровской област</w:t>
      </w:r>
      <w:r>
        <w:t>и – Кузбасса»</w:t>
      </w:r>
    </w:p>
    <w:p w:rsidR="00036F03" w:rsidRDefault="009F6086">
      <w:pPr>
        <w:widowControl w:val="0"/>
        <w:autoSpaceDE w:val="0"/>
        <w:spacing w:line="170" w:lineRule="atLeast"/>
        <w:ind w:firstLine="567"/>
        <w:contextualSpacing/>
        <w:jc w:val="both"/>
        <w:rPr>
          <w:sz w:val="16"/>
          <w:szCs w:val="16"/>
          <w:lang w:eastAsia="en-US"/>
        </w:rPr>
      </w:pPr>
      <w:r>
        <w:rPr>
          <w:color w:val="000000"/>
        </w:rPr>
        <w:t>2. Доставку ежемесячной денежной выплаты прошу производить на счет кредитной организации_____________________________________________________________________</w:t>
      </w:r>
    </w:p>
    <w:p w:rsidR="00036F03" w:rsidRDefault="009F6086">
      <w:pPr>
        <w:widowControl w:val="0"/>
        <w:autoSpaceDE w:val="0"/>
        <w:contextualSpacing/>
        <w:jc w:val="center"/>
      </w:pPr>
      <w:r>
        <w:rPr>
          <w:sz w:val="16"/>
          <w:szCs w:val="16"/>
          <w:lang w:eastAsia="en-US"/>
        </w:rPr>
        <w:t xml:space="preserve">                       </w:t>
      </w:r>
      <w:r>
        <w:rPr>
          <w:sz w:val="16"/>
          <w:szCs w:val="16"/>
          <w:lang w:eastAsia="en-US"/>
        </w:rPr>
        <w:t xml:space="preserve">(сведения о реквизитах счета гражданина, наименование </w:t>
      </w:r>
      <w:r>
        <w:rPr>
          <w:sz w:val="16"/>
          <w:szCs w:val="16"/>
          <w:lang w:eastAsia="en-US"/>
        </w:rPr>
        <w:t>кредитной организации)</w:t>
      </w:r>
    </w:p>
    <w:p w:rsidR="00036F03" w:rsidRDefault="00036F03">
      <w:pPr>
        <w:widowControl w:val="0"/>
        <w:autoSpaceDE w:val="0"/>
        <w:contextualSpacing/>
        <w:jc w:val="center"/>
      </w:pPr>
    </w:p>
    <w:p w:rsidR="00036F03" w:rsidRDefault="009F6086">
      <w:pPr>
        <w:widowControl w:val="0"/>
        <w:autoSpaceDE w:val="0"/>
        <w:spacing w:line="170" w:lineRule="atLeast"/>
        <w:ind w:firstLine="567"/>
        <w:contextualSpacing/>
      </w:pPr>
      <w:r>
        <w:rPr>
          <w:color w:val="000000"/>
          <w:lang w:eastAsia="en-US"/>
        </w:rPr>
        <w:t xml:space="preserve">3. </w:t>
      </w:r>
      <w:r>
        <w:rPr>
          <w:lang w:eastAsia="en-US"/>
        </w:rPr>
        <w:t>К заявлению прилагаю документы:</w:t>
      </w:r>
    </w:p>
    <w:p w:rsidR="00036F03" w:rsidRDefault="00036F03">
      <w:pPr>
        <w:widowControl w:val="0"/>
        <w:autoSpaceDE w:val="0"/>
        <w:contextualSpacing/>
        <w:jc w:val="center"/>
      </w:pPr>
    </w:p>
    <w:tbl>
      <w:tblPr>
        <w:tblW w:w="9475" w:type="dxa"/>
        <w:tblInd w:w="1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5965"/>
        <w:gridCol w:w="1587"/>
        <w:gridCol w:w="1300"/>
      </w:tblGrid>
      <w:tr w:rsidR="00036F03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contextualSpacing/>
              <w:jc w:val="center"/>
            </w:pPr>
            <w:r>
              <w:t>№</w:t>
            </w:r>
            <w:r>
              <w:t xml:space="preserve"> </w:t>
            </w:r>
            <w:r>
              <w:t>п/п</w:t>
            </w:r>
          </w:p>
        </w:tc>
        <w:tc>
          <w:tcPr>
            <w:tcW w:w="5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contextualSpacing/>
              <w:jc w:val="center"/>
            </w:pPr>
            <w:r>
              <w:t>Наименование документа</w:t>
            </w: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contextualSpacing/>
              <w:jc w:val="center"/>
            </w:pPr>
            <w:r>
              <w:t>Количество</w:t>
            </w:r>
          </w:p>
        </w:tc>
      </w:tr>
      <w:tr w:rsidR="00036F03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contextualSpacing/>
              <w:jc w:val="both"/>
            </w:pPr>
          </w:p>
        </w:tc>
        <w:tc>
          <w:tcPr>
            <w:tcW w:w="5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contextualSpacing/>
              <w:jc w:val="both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contextualSpacing/>
              <w:jc w:val="center"/>
            </w:pPr>
            <w:r>
              <w:t>документов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contextualSpacing/>
              <w:jc w:val="center"/>
            </w:pPr>
            <w:r>
              <w:t>листов</w:t>
            </w:r>
          </w:p>
        </w:tc>
      </w:tr>
      <w:tr w:rsidR="00036F03">
        <w:trPr>
          <w:trHeight w:val="290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contextualSpacing/>
              <w:jc w:val="center"/>
            </w:pP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contextualSpacing/>
              <w:jc w:val="both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contextualSpacing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contextualSpacing/>
            </w:pPr>
          </w:p>
        </w:tc>
      </w:tr>
      <w:tr w:rsidR="00036F03">
        <w:trPr>
          <w:trHeight w:val="310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contextualSpacing/>
              <w:jc w:val="center"/>
            </w:pP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contextualSpacing/>
              <w:jc w:val="both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contextualSpacing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contextualSpacing/>
            </w:pPr>
          </w:p>
        </w:tc>
      </w:tr>
      <w:tr w:rsidR="00036F03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contextualSpacing/>
              <w:jc w:val="center"/>
            </w:pP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contextualSpacing/>
              <w:jc w:val="both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contextualSpacing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contextualSpacing/>
            </w:pPr>
          </w:p>
        </w:tc>
      </w:tr>
    </w:tbl>
    <w:p w:rsidR="00036F03" w:rsidRDefault="009F6086">
      <w:pPr>
        <w:pStyle w:val="ConsPlusNonformat"/>
        <w:widowControl w:val="0"/>
        <w:ind w:right="737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  наступлении  обстоятельств,  влекущих  прекращение выплаты, обязуюсь сообщить в 10-дневный срок  со дня их </w:t>
      </w:r>
      <w:r>
        <w:rPr>
          <w:rFonts w:ascii="Times New Roman" w:hAnsi="Times New Roman" w:cs="Times New Roman"/>
          <w:sz w:val="24"/>
          <w:szCs w:val="24"/>
        </w:rPr>
        <w:t>наступления.</w:t>
      </w:r>
    </w:p>
    <w:p w:rsidR="00036F03" w:rsidRDefault="00036F03">
      <w:pPr>
        <w:pStyle w:val="ConsPlusNonformat"/>
        <w:widowControl w:val="0"/>
        <w:ind w:right="737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widowControl w:val="0"/>
        <w:autoSpaceDE w:val="0"/>
        <w:spacing w:before="14" w:line="170" w:lineRule="atLeast"/>
        <w:ind w:firstLine="227"/>
        <w:jc w:val="both"/>
        <w:rPr>
          <w:bCs/>
          <w:lang w:eastAsia="en-US"/>
        </w:rPr>
      </w:pPr>
      <w:r>
        <w:rPr>
          <w:noProof/>
        </w:rPr>
        <w:lastRenderedPageBreak/>
        <w:pict>
          <v:rect id="Фигура 8" o:spid="_x0000_s1030" style="position:absolute;left:0;text-align:left;margin-left:2.75pt;margin-top:1.85pt;width:10.5pt;height:12.5pt;z-index:1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" o:allowincell="f" strokeweight=".3mm">
            <v:stroke joinstyle="round"/>
            <w10:wrap anchorx="margin"/>
          </v:rect>
        </w:pict>
      </w:r>
      <w:r>
        <w:rPr>
          <w:bCs/>
          <w:lang w:eastAsia="en-US"/>
        </w:rPr>
        <w:t xml:space="preserve">   </w:t>
      </w:r>
      <w:r>
        <w:rPr>
          <w:bCs/>
          <w:lang w:eastAsia="en-US"/>
        </w:rPr>
        <w:t>Расписку-уведомление прошу направить ________________________________________.</w:t>
      </w:r>
    </w:p>
    <w:p w:rsidR="00036F03" w:rsidRDefault="009F6086">
      <w:pPr>
        <w:widowControl w:val="0"/>
        <w:autoSpaceDE w:val="0"/>
        <w:spacing w:before="14" w:line="170" w:lineRule="atLeast"/>
        <w:ind w:firstLine="227"/>
        <w:jc w:val="both"/>
      </w:pPr>
      <w:r>
        <w:rPr>
          <w:bCs/>
          <w:lang w:eastAsia="en-US"/>
        </w:rPr>
        <w:t xml:space="preserve">                                                                                           </w:t>
      </w:r>
      <w:r>
        <w:rPr>
          <w:bCs/>
          <w:sz w:val="16"/>
          <w:szCs w:val="16"/>
          <w:lang w:eastAsia="en-US"/>
        </w:rPr>
        <w:t xml:space="preserve">   </w:t>
      </w:r>
      <w:r>
        <w:rPr>
          <w:bCs/>
          <w:sz w:val="16"/>
          <w:szCs w:val="16"/>
          <w:lang w:eastAsia="en-US"/>
        </w:rPr>
        <w:t>(указать способ отправки)</w:t>
      </w:r>
    </w:p>
    <w:p w:rsidR="00036F03" w:rsidRDefault="009F6086">
      <w:pPr>
        <w:pStyle w:val="ConsPlusNormal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«____» _______________ 20__ г.</w:t>
      </w:r>
    </w:p>
    <w:p w:rsidR="00036F03" w:rsidRDefault="009F60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____________________________                                         _______________________________</w:t>
      </w: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(подпись заявителя)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(ФИО полностью)</w:t>
      </w:r>
    </w:p>
    <w:p w:rsidR="00036F03" w:rsidRDefault="00036F03">
      <w:pPr>
        <w:pStyle w:val="ConsPlusNonformat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зарегистрировано «____» ______________ 20___ г.</w:t>
      </w:r>
    </w:p>
    <w:p w:rsidR="00036F03" w:rsidRDefault="00036F03">
      <w:pPr>
        <w:pStyle w:val="ConsPlusNonformat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tabs>
          <w:tab w:val="left" w:pos="307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:rsidR="00036F03" w:rsidRDefault="009F6086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>(подпись, ФИО специалиста)</w:t>
      </w:r>
    </w:p>
    <w:p w:rsidR="00036F03" w:rsidRDefault="00036F03">
      <w:pPr>
        <w:pStyle w:val="ConsPlusNonformat"/>
        <w:jc w:val="both"/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-----------------------------------------------------------------------------------------------------------------------------------------------</w:t>
      </w:r>
    </w:p>
    <w:p w:rsidR="00036F03" w:rsidRDefault="009F608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Расписка-ув</w:t>
      </w:r>
      <w:r>
        <w:rPr>
          <w:rFonts w:ascii="Times New Roman" w:hAnsi="Times New Roman" w:cs="Times New Roman"/>
        </w:rPr>
        <w:t>едомление</w:t>
      </w:r>
    </w:p>
    <w:p w:rsidR="00036F03" w:rsidRDefault="00036F0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и документы гражданина</w:t>
      </w: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036F03" w:rsidRDefault="00036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зарегистрировано «____» ______________ 20___ г.              № _________________</w:t>
      </w:r>
    </w:p>
    <w:p w:rsidR="00036F03" w:rsidRDefault="00036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Копии с оригиналами сверены. Оригиналы </w:t>
      </w:r>
      <w:r>
        <w:rPr>
          <w:rFonts w:ascii="Times New Roman" w:hAnsi="Times New Roman" w:cs="Times New Roman"/>
          <w:sz w:val="24"/>
          <w:szCs w:val="24"/>
        </w:rPr>
        <w:t>возвращены заявителю.</w:t>
      </w:r>
    </w:p>
    <w:p w:rsidR="00036F03" w:rsidRDefault="00036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______________ 20___ г.              специалист 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036F03" w:rsidRDefault="009F6086">
      <w:pPr>
        <w:pStyle w:val="ConsPlusNormal0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036F03" w:rsidRDefault="009F6086">
      <w:pPr>
        <w:pStyle w:val="ConsPlusNormal0"/>
        <w:ind w:firstLine="0"/>
        <w:outlineLvl w:val="1"/>
        <w:rPr>
          <w:rFonts w:ascii="PT Astra Serif" w:hAnsi="PT Astra Serif" w:cs="PT Astra Seri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6F03" w:rsidRDefault="009F6086">
      <w:pPr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6. Фор</w:t>
      </w:r>
      <w:r>
        <w:rPr>
          <w:rFonts w:ascii="PT Astra Serif" w:hAnsi="PT Astra Serif" w:cs="PT Astra Serif"/>
        </w:rPr>
        <w:t>ма запроса на оказание муниципальной услуги</w:t>
      </w:r>
    </w:p>
    <w:p w:rsidR="00036F03" w:rsidRDefault="00036F03">
      <w:pPr>
        <w:jc w:val="center"/>
        <w:rPr>
          <w:rFonts w:ascii="PT Astra Serif" w:hAnsi="PT Astra Serif" w:cs="PT Astra Serif"/>
        </w:rPr>
      </w:pPr>
    </w:p>
    <w:p w:rsidR="00036F03" w:rsidRDefault="009F6086">
      <w:pPr>
        <w:pStyle w:val="1"/>
        <w:keepNext w:val="0"/>
        <w:numPr>
          <w:ilvl w:val="0"/>
          <w:numId w:val="0"/>
        </w:numPr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Комитет социальной защиты населения администрации города Прокопьевска</w:t>
      </w:r>
    </w:p>
    <w:p w:rsidR="00036F03" w:rsidRDefault="009F6086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eastAsia="Calibri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_______________________________________________________________________________        </w:t>
      </w:r>
    </w:p>
    <w:p w:rsidR="00036F03" w:rsidRDefault="009F6086">
      <w:pPr>
        <w:pStyle w:val="ConsPlusNormal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16"/>
          <w:szCs w:val="16"/>
        </w:rPr>
        <w:t xml:space="preserve">(наименование отдела социальной защиты </w:t>
      </w:r>
      <w:r>
        <w:rPr>
          <w:rFonts w:ascii="Times New Roman" w:eastAsia="Calibri" w:hAnsi="Times New Roman" w:cs="Times New Roman"/>
          <w:bCs/>
          <w:sz w:val="16"/>
          <w:szCs w:val="16"/>
        </w:rPr>
        <w:t>населения, принимающего заявление)</w:t>
      </w:r>
      <w:r>
        <w:rPr>
          <w:rFonts w:ascii="Times New Roman" w:eastAsia="Calibri" w:hAnsi="Times New Roman" w:cs="Times New Roman"/>
          <w:sz w:val="16"/>
          <w:szCs w:val="16"/>
        </w:rPr>
        <w:t xml:space="preserve">      </w:t>
      </w:r>
    </w:p>
    <w:p w:rsidR="00036F03" w:rsidRDefault="00036F03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036F03" w:rsidRDefault="009F6086">
      <w:pPr>
        <w:pStyle w:val="1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Заявление</w:t>
      </w:r>
    </w:p>
    <w:p w:rsidR="00036F03" w:rsidRDefault="009F6086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 назначении единовременной денежной выплаты</w:t>
      </w:r>
    </w:p>
    <w:p w:rsidR="00036F03" w:rsidRDefault="00036F03">
      <w:pPr>
        <w:pStyle w:val="1"/>
        <w:keepNext w:val="0"/>
        <w:autoSpaceDE w:val="0"/>
        <w:spacing w:before="0" w:after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036F03" w:rsidRDefault="009F6086">
      <w:pPr>
        <w:pStyle w:val="1"/>
        <w:keepNext w:val="0"/>
        <w:numPr>
          <w:ilvl w:val="0"/>
          <w:numId w:val="0"/>
        </w:numPr>
        <w:autoSpaceDE w:val="0"/>
        <w:spacing w:before="0" w:after="0"/>
        <w:ind w:firstLine="567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Гражданин _________________________________________________________________</w:t>
      </w:r>
    </w:p>
    <w:p w:rsidR="00036F03" w:rsidRDefault="009F6086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 w:val="0"/>
          <w:sz w:val="16"/>
          <w:szCs w:val="16"/>
        </w:rPr>
        <w:t xml:space="preserve">    </w:t>
      </w:r>
      <w:r>
        <w:rPr>
          <w:rFonts w:ascii="Times New Roman" w:hAnsi="Times New Roman" w:cs="Times New Roman"/>
          <w:b w:val="0"/>
          <w:sz w:val="16"/>
          <w:szCs w:val="16"/>
        </w:rPr>
        <w:t>(Ф.И.О.)</w:t>
      </w:r>
    </w:p>
    <w:p w:rsidR="00036F03" w:rsidRDefault="009F6086">
      <w:pPr>
        <w:pStyle w:val="1"/>
        <w:keepNext w:val="0"/>
        <w:numPr>
          <w:ilvl w:val="0"/>
          <w:numId w:val="0"/>
        </w:numPr>
        <w:autoSpaceDE w:val="0"/>
        <w:spacing w:before="0" w:after="0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Адрес регистрации_____________________________</w:t>
      </w:r>
      <w:r>
        <w:rPr>
          <w:rFonts w:ascii="Times New Roman" w:hAnsi="Times New Roman" w:cs="Times New Roman"/>
          <w:b w:val="0"/>
          <w:sz w:val="24"/>
          <w:szCs w:val="24"/>
        </w:rPr>
        <w:t>__________________________________</w:t>
      </w:r>
    </w:p>
    <w:p w:rsidR="00036F03" w:rsidRDefault="009F6086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b w:val="0"/>
          <w:sz w:val="16"/>
          <w:szCs w:val="16"/>
        </w:rPr>
        <w:t xml:space="preserve">   </w:t>
      </w:r>
      <w:r>
        <w:rPr>
          <w:rFonts w:ascii="Times New Roman" w:hAnsi="Times New Roman" w:cs="Times New Roman"/>
          <w:b w:val="0"/>
          <w:sz w:val="16"/>
          <w:szCs w:val="16"/>
        </w:rPr>
        <w:t>(указывается адрес регистрации гражданина)</w:t>
      </w:r>
    </w:p>
    <w:p w:rsidR="00036F03" w:rsidRDefault="009F6086">
      <w:pPr>
        <w:pStyle w:val="1"/>
        <w:keepNext w:val="0"/>
        <w:numPr>
          <w:ilvl w:val="0"/>
          <w:numId w:val="0"/>
        </w:numPr>
        <w:autoSpaceDE w:val="0"/>
        <w:spacing w:before="0" w:after="0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Номер телефона (при наличии) ____________________________________________________</w:t>
      </w:r>
    </w:p>
    <w:p w:rsidR="00036F03" w:rsidRDefault="009F6086">
      <w:pPr>
        <w:pStyle w:val="1"/>
        <w:keepNext w:val="0"/>
        <w:numPr>
          <w:ilvl w:val="0"/>
          <w:numId w:val="0"/>
        </w:numPr>
        <w:autoSpaceDE w:val="0"/>
        <w:spacing w:before="0" w:after="0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СНИЛС _________________________________________________________</w:t>
      </w:r>
      <w:r>
        <w:rPr>
          <w:rFonts w:ascii="Times New Roman" w:hAnsi="Times New Roman" w:cs="Times New Roman"/>
          <w:b w:val="0"/>
          <w:sz w:val="24"/>
          <w:szCs w:val="24"/>
        </w:rPr>
        <w:t>_______________</w:t>
      </w:r>
    </w:p>
    <w:p w:rsidR="00036F03" w:rsidRDefault="009F6086">
      <w:pPr>
        <w:autoSpaceDE w:val="0"/>
        <w:contextualSpacing/>
        <w:rPr>
          <w:color w:val="000000"/>
        </w:rPr>
      </w:pPr>
      <w:r>
        <w:rPr>
          <w:bCs/>
        </w:rPr>
        <w:t>Электронная почта_______________________________________________________________</w:t>
      </w:r>
    </w:p>
    <w:p w:rsidR="00036F03" w:rsidRDefault="009F6086">
      <w:pPr>
        <w:widowControl w:val="0"/>
        <w:autoSpaceDE w:val="0"/>
        <w:spacing w:line="0" w:lineRule="atLeast"/>
        <w:ind w:firstLine="567"/>
        <w:contextualSpacing/>
        <w:jc w:val="both"/>
        <w:rPr>
          <w:bCs/>
          <w:sz w:val="16"/>
          <w:szCs w:val="16"/>
        </w:rPr>
      </w:pPr>
      <w:r>
        <w:rPr>
          <w:color w:val="000000"/>
        </w:rPr>
        <w:t xml:space="preserve">1. Прошу предоставить </w:t>
      </w:r>
      <w:r>
        <w:t>е</w:t>
      </w:r>
      <w:r>
        <w:rPr>
          <w:bCs/>
        </w:rPr>
        <w:t xml:space="preserve">диновременную денежную выплату к юбилейной дате рождения </w:t>
      </w:r>
      <w:r>
        <w:rPr>
          <w:bCs/>
          <w:u w:val="single"/>
        </w:rPr>
        <w:t xml:space="preserve">(100, 105, 110 лет)  </w:t>
      </w:r>
      <w:r>
        <w:rPr>
          <w:bCs/>
        </w:rPr>
        <w:t>в соответствии с п. 1.2. решения Прокопьевского городского</w:t>
      </w:r>
    </w:p>
    <w:p w:rsidR="00036F03" w:rsidRDefault="009F6086">
      <w:pPr>
        <w:widowControl w:val="0"/>
        <w:autoSpaceDE w:val="0"/>
        <w:spacing w:line="0" w:lineRule="atLeast"/>
        <w:ind w:firstLine="567"/>
        <w:contextualSpacing/>
        <w:jc w:val="both"/>
      </w:pPr>
      <w:r>
        <w:rPr>
          <w:bCs/>
          <w:sz w:val="16"/>
          <w:szCs w:val="16"/>
        </w:rPr>
        <w:t xml:space="preserve">               </w:t>
      </w:r>
      <w:r>
        <w:rPr>
          <w:bCs/>
          <w:sz w:val="16"/>
          <w:szCs w:val="16"/>
        </w:rPr>
        <w:t xml:space="preserve">(нужное подчеркнуть) </w:t>
      </w:r>
    </w:p>
    <w:p w:rsidR="00036F03" w:rsidRDefault="009F6086">
      <w:pPr>
        <w:widowControl w:val="0"/>
        <w:autoSpaceDE w:val="0"/>
        <w:spacing w:before="14" w:line="170" w:lineRule="atLeast"/>
        <w:jc w:val="both"/>
        <w:rPr>
          <w:color w:val="000000"/>
        </w:rPr>
      </w:pPr>
      <w:r>
        <w:t xml:space="preserve">Совета народных депутатов от 27.03.2020 </w:t>
      </w:r>
      <w:hyperlink r:id="rId8">
        <w:r>
          <w:rPr>
            <w:rStyle w:val="a3"/>
            <w:color w:val="000000"/>
            <w:u w:val="none"/>
          </w:rPr>
          <w:t>№ 158</w:t>
        </w:r>
      </w:hyperlink>
      <w:r>
        <w:rPr>
          <w:color w:val="FF0000"/>
        </w:rPr>
        <w:t xml:space="preserve"> </w:t>
      </w:r>
      <w:r>
        <w:t>«О мерах социальной поддержки для отдельных категорий граждан, проживающих на территории муниципального образования «Прокопьевский городской округ Кемеровской области – Кузбасса».</w:t>
      </w:r>
    </w:p>
    <w:p w:rsidR="00036F03" w:rsidRDefault="009F6086">
      <w:pPr>
        <w:widowControl w:val="0"/>
        <w:autoSpaceDE w:val="0"/>
        <w:spacing w:before="14" w:line="170" w:lineRule="atLeast"/>
        <w:ind w:firstLine="567"/>
        <w:rPr>
          <w:color w:val="000000"/>
        </w:rPr>
      </w:pPr>
      <w:r>
        <w:rPr>
          <w:color w:val="000000"/>
        </w:rPr>
        <w:t>2. Основание для назначения (нужное подчеркнуть):</w:t>
      </w:r>
    </w:p>
    <w:p w:rsidR="00036F03" w:rsidRDefault="009F6086">
      <w:pPr>
        <w:widowControl w:val="0"/>
        <w:autoSpaceDE w:val="0"/>
        <w:ind w:firstLine="567"/>
        <w:rPr>
          <w:color w:val="000000"/>
        </w:rPr>
      </w:pPr>
      <w:r>
        <w:rPr>
          <w:color w:val="000000"/>
        </w:rPr>
        <w:t>Достижение возраста 100, 1</w:t>
      </w:r>
      <w:r>
        <w:rPr>
          <w:color w:val="000000"/>
        </w:rPr>
        <w:t>05, 110 лет</w:t>
      </w:r>
    </w:p>
    <w:p w:rsidR="00036F03" w:rsidRDefault="009F6086">
      <w:pPr>
        <w:widowControl w:val="0"/>
        <w:autoSpaceDE w:val="0"/>
        <w:spacing w:before="14" w:line="170" w:lineRule="atLeast"/>
        <w:ind w:firstLine="567"/>
        <w:rPr>
          <w:color w:val="000000"/>
        </w:rPr>
      </w:pPr>
      <w:r>
        <w:rPr>
          <w:color w:val="000000"/>
        </w:rPr>
        <w:t>3. Доставку единовременной денежной выплаты прошу производить:</w:t>
      </w:r>
    </w:p>
    <w:p w:rsidR="00036F03" w:rsidRDefault="009F6086">
      <w:pPr>
        <w:widowControl w:val="0"/>
        <w:autoSpaceDE w:val="0"/>
        <w:spacing w:before="14" w:line="170" w:lineRule="atLeast"/>
        <w:ind w:left="15"/>
        <w:rPr>
          <w:sz w:val="16"/>
          <w:szCs w:val="16"/>
          <w:lang w:eastAsia="en-US"/>
        </w:rPr>
      </w:pPr>
      <w:r>
        <w:rPr>
          <w:color w:val="000000"/>
        </w:rPr>
        <w:t>на счет кредитной организации____________________________________________________</w:t>
      </w:r>
      <w:r>
        <w:rPr>
          <w:color w:val="000000"/>
          <w:sz w:val="16"/>
          <w:szCs w:val="16"/>
          <w:lang w:eastAsia="en-US"/>
        </w:rPr>
        <w:t>.</w:t>
      </w:r>
    </w:p>
    <w:p w:rsidR="00036F03" w:rsidRDefault="009F6086">
      <w:pPr>
        <w:widowControl w:val="0"/>
        <w:autoSpaceDE w:val="0"/>
        <w:jc w:val="center"/>
        <w:rPr>
          <w:color w:val="000000"/>
          <w:lang w:eastAsia="en-US"/>
        </w:rPr>
      </w:pPr>
      <w:r>
        <w:rPr>
          <w:sz w:val="16"/>
          <w:szCs w:val="16"/>
          <w:lang w:eastAsia="en-US"/>
        </w:rPr>
        <w:t>(сведения о реквизитах счета гражданина, наименование кредитной организации)</w:t>
      </w:r>
    </w:p>
    <w:p w:rsidR="00036F03" w:rsidRDefault="009F6086">
      <w:pPr>
        <w:widowControl w:val="0"/>
        <w:autoSpaceDE w:val="0"/>
        <w:spacing w:before="14" w:line="170" w:lineRule="atLeast"/>
        <w:ind w:firstLine="567"/>
      </w:pPr>
      <w:r>
        <w:rPr>
          <w:color w:val="000000"/>
          <w:lang w:eastAsia="en-US"/>
        </w:rPr>
        <w:t xml:space="preserve">4. </w:t>
      </w:r>
      <w:r>
        <w:rPr>
          <w:lang w:eastAsia="en-US"/>
        </w:rPr>
        <w:t xml:space="preserve">К заявлению </w:t>
      </w:r>
      <w:r>
        <w:rPr>
          <w:lang w:eastAsia="en-US"/>
        </w:rPr>
        <w:t>прилагаю документы:</w:t>
      </w:r>
    </w:p>
    <w:p w:rsidR="00036F03" w:rsidRDefault="00036F03">
      <w:pPr>
        <w:widowControl w:val="0"/>
        <w:autoSpaceDE w:val="0"/>
        <w:jc w:val="center"/>
      </w:pPr>
    </w:p>
    <w:tbl>
      <w:tblPr>
        <w:tblW w:w="9475" w:type="dxa"/>
        <w:tblInd w:w="1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5965"/>
        <w:gridCol w:w="1587"/>
        <w:gridCol w:w="1300"/>
      </w:tblGrid>
      <w:tr w:rsidR="00036F03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jc w:val="center"/>
            </w:pPr>
            <w:r>
              <w:t>№</w:t>
            </w:r>
            <w:r>
              <w:t xml:space="preserve"> </w:t>
            </w:r>
            <w:r>
              <w:lastRenderedPageBreak/>
              <w:t>п/п</w:t>
            </w:r>
          </w:p>
        </w:tc>
        <w:tc>
          <w:tcPr>
            <w:tcW w:w="5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jc w:val="center"/>
            </w:pPr>
            <w:r>
              <w:lastRenderedPageBreak/>
              <w:t>Наименование документа</w:t>
            </w: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jc w:val="center"/>
            </w:pPr>
            <w:r>
              <w:t>Количество</w:t>
            </w:r>
          </w:p>
        </w:tc>
      </w:tr>
      <w:tr w:rsidR="00036F03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both"/>
            </w:pPr>
          </w:p>
        </w:tc>
        <w:tc>
          <w:tcPr>
            <w:tcW w:w="5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both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jc w:val="center"/>
            </w:pPr>
            <w:r>
              <w:t>документов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jc w:val="center"/>
            </w:pPr>
            <w:r>
              <w:t>листов</w:t>
            </w:r>
          </w:p>
        </w:tc>
      </w:tr>
      <w:tr w:rsidR="00036F03">
        <w:trPr>
          <w:trHeight w:val="290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center"/>
            </w:pP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both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</w:pPr>
          </w:p>
        </w:tc>
      </w:tr>
      <w:tr w:rsidR="00036F03">
        <w:trPr>
          <w:trHeight w:val="310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center"/>
            </w:pP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both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</w:pPr>
          </w:p>
        </w:tc>
      </w:tr>
      <w:tr w:rsidR="00036F03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center"/>
            </w:pP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both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</w:pPr>
          </w:p>
        </w:tc>
      </w:tr>
    </w:tbl>
    <w:p w:rsidR="00036F03" w:rsidRDefault="00036F03">
      <w:pPr>
        <w:widowControl w:val="0"/>
        <w:autoSpaceDE w:val="0"/>
        <w:jc w:val="center"/>
      </w:pPr>
    </w:p>
    <w:p w:rsidR="00036F03" w:rsidRDefault="009F6086">
      <w:pPr>
        <w:pStyle w:val="ConsPlusNonformat"/>
        <w:widowControl w:val="0"/>
        <w:ind w:right="73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  наступлении  обстоятельств,  влекущих  прекращение выплаты, обязуюсь сообщить в 10-дневный срок  со дня их наступления.</w:t>
      </w:r>
    </w:p>
    <w:p w:rsidR="00036F03" w:rsidRDefault="00036F03">
      <w:pPr>
        <w:pStyle w:val="ConsPlusNonformat"/>
        <w:widowControl w:val="0"/>
        <w:ind w:right="73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widowControl w:val="0"/>
        <w:autoSpaceDE w:val="0"/>
        <w:spacing w:before="14" w:line="170" w:lineRule="atLeast"/>
        <w:ind w:firstLine="227"/>
        <w:jc w:val="both"/>
        <w:rPr>
          <w:bCs/>
          <w:lang w:eastAsia="en-US"/>
        </w:rPr>
      </w:pPr>
      <w:r>
        <w:rPr>
          <w:noProof/>
        </w:rPr>
        <w:pict>
          <v:rect id="Фигура 10" o:spid="_x0000_s1029" style="position:absolute;left:0;text-align:left;margin-left:2.75pt;margin-top:1.85pt;width:10.5pt;height:12.5pt;z-index:2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" o:allowincell="f" strokeweight=".3mm">
            <v:stroke joinstyle="round"/>
            <w10:wrap anchorx="margin"/>
          </v:rect>
        </w:pict>
      </w:r>
      <w:r>
        <w:rPr>
          <w:bCs/>
          <w:lang w:eastAsia="en-US"/>
        </w:rPr>
        <w:t xml:space="preserve">   </w:t>
      </w:r>
      <w:r>
        <w:rPr>
          <w:bCs/>
          <w:lang w:eastAsia="en-US"/>
        </w:rPr>
        <w:t>Расписку-уведомление прошу</w:t>
      </w:r>
      <w:r>
        <w:rPr>
          <w:bCs/>
          <w:lang w:eastAsia="en-US"/>
        </w:rPr>
        <w:t xml:space="preserve"> направить _______________________________________.</w:t>
      </w:r>
    </w:p>
    <w:p w:rsidR="00036F03" w:rsidRDefault="009F6086">
      <w:pPr>
        <w:widowControl w:val="0"/>
        <w:autoSpaceDE w:val="0"/>
        <w:spacing w:before="14" w:line="170" w:lineRule="atLeast"/>
        <w:ind w:firstLine="227"/>
        <w:jc w:val="both"/>
      </w:pPr>
      <w:r>
        <w:rPr>
          <w:bCs/>
          <w:lang w:eastAsia="en-US"/>
        </w:rPr>
        <w:t xml:space="preserve">                                                                                                   </w:t>
      </w:r>
      <w:r>
        <w:rPr>
          <w:bCs/>
          <w:sz w:val="16"/>
          <w:szCs w:val="16"/>
          <w:lang w:eastAsia="en-US"/>
        </w:rPr>
        <w:t xml:space="preserve">   (указать способ отправки)</w:t>
      </w:r>
    </w:p>
    <w:p w:rsidR="00036F03" w:rsidRDefault="009F6086">
      <w:pPr>
        <w:pStyle w:val="ConsPlusNormal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</w:p>
    <w:p w:rsidR="00036F03" w:rsidRDefault="009F6086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«____» _______________ 20__ г.</w:t>
      </w:r>
    </w:p>
    <w:p w:rsidR="00036F03" w:rsidRDefault="00036F03">
      <w:pPr>
        <w:pStyle w:val="ConsPlusNonformat"/>
        <w:jc w:val="both"/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____________________________                                        _______________________________</w:t>
      </w: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(подпись заявителя)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(ФИО полностью)</w:t>
      </w:r>
    </w:p>
    <w:p w:rsidR="00036F03" w:rsidRDefault="00036F03">
      <w:pPr>
        <w:pStyle w:val="ConsPlusNonformat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зарегистрировано «____» ______________ 20___ г.</w:t>
      </w:r>
    </w:p>
    <w:p w:rsidR="00036F03" w:rsidRDefault="00036F03">
      <w:pPr>
        <w:pStyle w:val="ConsPlusNonformat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tabs>
          <w:tab w:val="left" w:pos="307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  <w:r>
        <w:rPr>
          <w:rFonts w:ascii="Times New Roman" w:hAnsi="Times New Roman" w:cs="Times New Roman"/>
        </w:rPr>
        <w:t>___</w:t>
      </w:r>
    </w:p>
    <w:p w:rsidR="00036F03" w:rsidRDefault="009F60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>(подпись, ФИО специалиста)</w:t>
      </w:r>
    </w:p>
    <w:p w:rsidR="00036F03" w:rsidRDefault="009F60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-----------------------------------------------------------------------------------------------------------------------------------------------</w:t>
      </w:r>
    </w:p>
    <w:p w:rsidR="00036F03" w:rsidRDefault="009F608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Расписка-уве</w:t>
      </w:r>
      <w:r>
        <w:rPr>
          <w:rFonts w:ascii="Times New Roman" w:hAnsi="Times New Roman" w:cs="Times New Roman"/>
        </w:rPr>
        <w:t>домление</w:t>
      </w:r>
    </w:p>
    <w:p w:rsidR="00036F03" w:rsidRDefault="00036F0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и документы гражданина</w:t>
      </w: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036F03" w:rsidRDefault="00036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зарегистрировано «____» ______________ 20___ г.              № _________________</w:t>
      </w:r>
    </w:p>
    <w:p w:rsidR="00036F03" w:rsidRDefault="00036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Копии с оригиналами сверены. Оригиналы в</w:t>
      </w:r>
      <w:r>
        <w:rPr>
          <w:rFonts w:ascii="Times New Roman" w:hAnsi="Times New Roman" w:cs="Times New Roman"/>
          <w:sz w:val="24"/>
          <w:szCs w:val="24"/>
        </w:rPr>
        <w:t>озвращены заявителю.</w:t>
      </w:r>
    </w:p>
    <w:p w:rsidR="00036F03" w:rsidRDefault="00036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______________ 20___ г.              специалист 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036F03" w:rsidRDefault="009F6086">
      <w:pPr>
        <w:pStyle w:val="ConsPlusNormal0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036F03" w:rsidRDefault="009F6086">
      <w:pPr>
        <w:pStyle w:val="ConsPlusNormal0"/>
        <w:ind w:firstLine="0"/>
        <w:outlineLvl w:val="1"/>
        <w:rPr>
          <w:rFonts w:ascii="PT Astra Serif" w:hAnsi="PT Astra Serif" w:cs="PT Astra Seri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036F03" w:rsidRDefault="009F6086">
      <w:pPr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7. Форма запроса на </w:t>
      </w:r>
      <w:r>
        <w:rPr>
          <w:rFonts w:ascii="PT Astra Serif" w:hAnsi="PT Astra Serif" w:cs="PT Astra Serif"/>
        </w:rPr>
        <w:t>оказание муниципальной услуги</w:t>
      </w:r>
    </w:p>
    <w:p w:rsidR="00036F03" w:rsidRDefault="00036F03">
      <w:pPr>
        <w:pStyle w:val="1"/>
        <w:keepNext w:val="0"/>
        <w:autoSpaceDE w:val="0"/>
        <w:spacing w:before="0" w:after="0"/>
        <w:contextualSpacing/>
        <w:jc w:val="center"/>
      </w:pPr>
    </w:p>
    <w:p w:rsidR="00036F03" w:rsidRDefault="009F6086">
      <w:pPr>
        <w:pStyle w:val="1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Комитет социальной защиты населения администрации города  Прокопьевска</w:t>
      </w:r>
    </w:p>
    <w:p w:rsidR="00036F03" w:rsidRDefault="009F6086">
      <w:pPr>
        <w:pStyle w:val="1"/>
        <w:keepNext w:val="0"/>
        <w:autoSpaceDE w:val="0"/>
        <w:spacing w:before="0" w:after="0"/>
        <w:contextualSpacing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Cs w:val="24"/>
        </w:rPr>
        <w:t>___________________________________________________________</w:t>
      </w:r>
    </w:p>
    <w:p w:rsidR="00036F03" w:rsidRDefault="009F6086">
      <w:pPr>
        <w:pStyle w:val="1"/>
        <w:keepNext w:val="0"/>
        <w:autoSpaceDE w:val="0"/>
        <w:spacing w:before="0" w:after="0"/>
        <w:contextualSpacing/>
        <w:rPr>
          <w:rFonts w:ascii="Times New Roman" w:hAnsi="Times New Roman" w:cs="Times New Roman"/>
          <w:b w:val="0"/>
          <w:sz w:val="16"/>
          <w:szCs w:val="24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                                            </w:t>
      </w:r>
      <w:r>
        <w:rPr>
          <w:rFonts w:ascii="Times New Roman" w:hAnsi="Times New Roman" w:cs="Times New Roman"/>
          <w:b w:val="0"/>
          <w:sz w:val="16"/>
          <w:szCs w:val="16"/>
        </w:rPr>
        <w:t>(наименование отдела социальной защиты населения,</w:t>
      </w:r>
      <w:r>
        <w:rPr>
          <w:rFonts w:ascii="Times New Roman" w:hAnsi="Times New Roman" w:cs="Times New Roman"/>
          <w:b w:val="0"/>
          <w:sz w:val="16"/>
          <w:szCs w:val="16"/>
        </w:rPr>
        <w:t xml:space="preserve"> принимающего заявление)</w:t>
      </w:r>
    </w:p>
    <w:p w:rsidR="00036F03" w:rsidRDefault="00036F03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 w:val="16"/>
          <w:szCs w:val="24"/>
        </w:rPr>
      </w:pPr>
    </w:p>
    <w:p w:rsidR="00036F03" w:rsidRDefault="009F6086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Заявление</w:t>
      </w:r>
    </w:p>
    <w:p w:rsidR="00036F03" w:rsidRDefault="009F6086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 назначении ежемесячной денежной выплаты</w:t>
      </w:r>
    </w:p>
    <w:p w:rsidR="00036F03" w:rsidRDefault="00036F03">
      <w:pPr>
        <w:autoSpaceDE w:val="0"/>
        <w:contextualSpacing/>
        <w:jc w:val="center"/>
      </w:pPr>
    </w:p>
    <w:p w:rsidR="00036F03" w:rsidRDefault="009F6086">
      <w:pPr>
        <w:pStyle w:val="1"/>
        <w:keepNext w:val="0"/>
        <w:numPr>
          <w:ilvl w:val="0"/>
          <w:numId w:val="0"/>
        </w:numPr>
        <w:autoSpaceDE w:val="0"/>
        <w:spacing w:before="0" w:after="0"/>
        <w:ind w:firstLine="567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Гражданин _________________________________________________________________</w:t>
      </w:r>
    </w:p>
    <w:p w:rsidR="00036F03" w:rsidRDefault="009F6086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 w:val="0"/>
          <w:sz w:val="16"/>
          <w:szCs w:val="16"/>
        </w:rPr>
        <w:t xml:space="preserve">    </w:t>
      </w:r>
      <w:r>
        <w:rPr>
          <w:rFonts w:ascii="Times New Roman" w:hAnsi="Times New Roman" w:cs="Times New Roman"/>
          <w:b w:val="0"/>
          <w:sz w:val="16"/>
          <w:szCs w:val="16"/>
        </w:rPr>
        <w:t>(Ф.И.О.)</w:t>
      </w:r>
    </w:p>
    <w:p w:rsidR="00036F03" w:rsidRDefault="009F6086">
      <w:pPr>
        <w:pStyle w:val="1"/>
        <w:keepNext w:val="0"/>
        <w:numPr>
          <w:ilvl w:val="0"/>
          <w:numId w:val="0"/>
        </w:numPr>
        <w:autoSpaceDE w:val="0"/>
        <w:spacing w:before="0" w:after="0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Адрес </w:t>
      </w:r>
      <w:r>
        <w:rPr>
          <w:rFonts w:ascii="Times New Roman" w:hAnsi="Times New Roman" w:cs="Times New Roman"/>
          <w:b w:val="0"/>
          <w:sz w:val="24"/>
          <w:szCs w:val="24"/>
        </w:rPr>
        <w:t>регистрации_______________________________________________________________</w:t>
      </w:r>
    </w:p>
    <w:p w:rsidR="00036F03" w:rsidRDefault="009F6086">
      <w:pPr>
        <w:pStyle w:val="1"/>
        <w:keepNext w:val="0"/>
        <w:autoSpaceDE w:val="0"/>
        <w:spacing w:before="0" w:after="0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b w:val="0"/>
          <w:sz w:val="16"/>
          <w:szCs w:val="16"/>
        </w:rPr>
        <w:t xml:space="preserve">   </w:t>
      </w:r>
      <w:r>
        <w:rPr>
          <w:rFonts w:ascii="Times New Roman" w:hAnsi="Times New Roman" w:cs="Times New Roman"/>
          <w:b w:val="0"/>
          <w:sz w:val="16"/>
          <w:szCs w:val="16"/>
        </w:rPr>
        <w:t>(указывается адрес регистрации гражданина)</w:t>
      </w:r>
    </w:p>
    <w:p w:rsidR="00036F03" w:rsidRDefault="009F6086">
      <w:pPr>
        <w:pStyle w:val="1"/>
        <w:keepNext w:val="0"/>
        <w:numPr>
          <w:ilvl w:val="0"/>
          <w:numId w:val="0"/>
        </w:numPr>
        <w:autoSpaceDE w:val="0"/>
        <w:spacing w:before="0" w:after="0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Номер телефона (при наличии) ____________________________________________________</w:t>
      </w:r>
    </w:p>
    <w:p w:rsidR="00036F03" w:rsidRDefault="009F6086">
      <w:pPr>
        <w:pStyle w:val="1"/>
        <w:keepNext w:val="0"/>
        <w:numPr>
          <w:ilvl w:val="0"/>
          <w:numId w:val="0"/>
        </w:numPr>
        <w:autoSpaceDE w:val="0"/>
        <w:spacing w:before="0" w:after="0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СНИЛС _________________</w:t>
      </w:r>
      <w:r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</w:t>
      </w:r>
    </w:p>
    <w:p w:rsidR="00036F03" w:rsidRDefault="009F6086">
      <w:pPr>
        <w:autoSpaceDE w:val="0"/>
      </w:pPr>
      <w:r>
        <w:rPr>
          <w:bCs/>
        </w:rPr>
        <w:t>Электронная почта_______________________________________________________________</w:t>
      </w:r>
    </w:p>
    <w:p w:rsidR="00036F03" w:rsidRDefault="009F6086">
      <w:pPr>
        <w:widowControl w:val="0"/>
        <w:autoSpaceDE w:val="0"/>
        <w:spacing w:before="14" w:line="170" w:lineRule="atLeast"/>
        <w:ind w:firstLine="567"/>
        <w:jc w:val="both"/>
      </w:pPr>
      <w:r>
        <w:t xml:space="preserve">1. </w:t>
      </w:r>
      <w:r>
        <w:rPr>
          <w:color w:val="000000"/>
        </w:rPr>
        <w:t xml:space="preserve">Прошу предоставить мне </w:t>
      </w:r>
      <w:r>
        <w:t>ежемесячную денежную выплату по основанию:</w:t>
      </w:r>
    </w:p>
    <w:p w:rsidR="00036F03" w:rsidRDefault="009F6086">
      <w:pPr>
        <w:widowControl w:val="0"/>
        <w:autoSpaceDE w:val="0"/>
        <w:spacing w:before="14" w:line="170" w:lineRule="atLeast"/>
        <w:ind w:firstLine="227"/>
        <w:jc w:val="both"/>
      </w:pPr>
      <w:r>
        <w:rPr>
          <w:noProof/>
        </w:rPr>
        <w:pict>
          <v:rect id="Фигура 3" o:spid="_x0000_s1028" style="position:absolute;left:0;text-align:left;margin-left:.25pt;margin-top:1.4pt;width:9pt;height:11.5pt;z-index:3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" o:allowincell="f" filled="f" strokeweight=".26mm">
            <v:stroke joinstyle="round"/>
            <w10:wrap anchorx="margin"/>
          </v:rect>
        </w:pict>
      </w:r>
      <w:r>
        <w:rPr>
          <w:bCs/>
        </w:rPr>
        <w:t xml:space="preserve">      </w:t>
      </w:r>
      <w:r>
        <w:rPr>
          <w:bCs/>
        </w:rPr>
        <w:t xml:space="preserve">Герой Российской Федерации </w:t>
      </w:r>
    </w:p>
    <w:p w:rsidR="00036F03" w:rsidRDefault="009F6086">
      <w:pPr>
        <w:widowControl w:val="0"/>
        <w:autoSpaceDE w:val="0"/>
        <w:spacing w:before="14" w:line="170" w:lineRule="atLeast"/>
        <w:ind w:firstLine="227"/>
        <w:jc w:val="both"/>
      </w:pPr>
      <w:r>
        <w:rPr>
          <w:noProof/>
        </w:rPr>
        <w:lastRenderedPageBreak/>
        <w:pict>
          <v:rect id="Фигура 4" o:spid="_x0000_s1027" style="position:absolute;left:0;text-align:left;margin-left:.25pt;margin-top:1.4pt;width:9pt;height:11.5pt;z-index:4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" o:allowincell="f" filled="f" strokeweight=".26mm">
            <v:stroke joinstyle="round"/>
            <w10:wrap anchorx="margin"/>
          </v:rect>
        </w:pict>
      </w:r>
      <w:r>
        <w:rPr>
          <w:bCs/>
        </w:rPr>
        <w:t xml:space="preserve">      </w:t>
      </w:r>
      <w:r>
        <w:rPr>
          <w:bCs/>
        </w:rPr>
        <w:t xml:space="preserve">вдова </w:t>
      </w:r>
      <w:r>
        <w:rPr>
          <w:bCs/>
        </w:rPr>
        <w:t>Героя Российской Федерации,</w:t>
      </w:r>
    </w:p>
    <w:p w:rsidR="00036F03" w:rsidRDefault="009F6086">
      <w:pPr>
        <w:widowControl w:val="0"/>
        <w:autoSpaceDE w:val="0"/>
        <w:spacing w:before="14" w:line="170" w:lineRule="atLeast"/>
        <w:jc w:val="both"/>
        <w:rPr>
          <w:color w:val="000000"/>
        </w:rPr>
      </w:pPr>
      <w:r>
        <w:t>в соответствии с п. 1.1. решения Прокопьевского городского Совета народных депутатов               от 27</w:t>
      </w:r>
      <w:r>
        <w:t>.03.2020 158 «О мерах</w:t>
      </w:r>
      <w:r>
        <w:t xml:space="preserve"> социальной поддержки для отдельных категорий граждан, проживающих на территории муниципального образов</w:t>
      </w:r>
      <w:r>
        <w:t>ания «Прокопьевский городской округ Кемеровской области – Кузбасса»</w:t>
      </w:r>
      <w:r>
        <w:rPr>
          <w:color w:val="000000"/>
        </w:rPr>
        <w:t>.</w:t>
      </w:r>
    </w:p>
    <w:p w:rsidR="00036F03" w:rsidRDefault="009F6086">
      <w:pPr>
        <w:widowControl w:val="0"/>
        <w:autoSpaceDE w:val="0"/>
        <w:spacing w:before="14" w:line="170" w:lineRule="atLeast"/>
        <w:ind w:firstLine="567"/>
        <w:rPr>
          <w:sz w:val="16"/>
          <w:szCs w:val="16"/>
          <w:lang w:eastAsia="en-US"/>
        </w:rPr>
      </w:pPr>
      <w:r>
        <w:rPr>
          <w:color w:val="000000"/>
        </w:rPr>
        <w:t>2. Доставку ежемесячной денежной выплаты прошу производить на счет кредитной организации____________________________________________________________________.</w:t>
      </w:r>
    </w:p>
    <w:p w:rsidR="00036F03" w:rsidRDefault="009F6086">
      <w:pPr>
        <w:widowControl w:val="0"/>
        <w:autoSpaceDE w:val="0"/>
        <w:jc w:val="center"/>
      </w:pPr>
      <w:r>
        <w:rPr>
          <w:sz w:val="16"/>
          <w:szCs w:val="16"/>
          <w:lang w:eastAsia="en-US"/>
        </w:rPr>
        <w:t xml:space="preserve">                             </w:t>
      </w:r>
      <w:r>
        <w:rPr>
          <w:sz w:val="16"/>
          <w:szCs w:val="16"/>
          <w:lang w:eastAsia="en-US"/>
        </w:rPr>
        <w:t xml:space="preserve">                                       </w:t>
      </w:r>
      <w:r>
        <w:rPr>
          <w:sz w:val="16"/>
          <w:szCs w:val="16"/>
          <w:lang w:eastAsia="en-US"/>
        </w:rPr>
        <w:t>(сведения о реквизитах счета гражданина, наименование кредитной организации)</w:t>
      </w:r>
    </w:p>
    <w:p w:rsidR="00036F03" w:rsidRDefault="00036F03">
      <w:pPr>
        <w:widowControl w:val="0"/>
        <w:autoSpaceDE w:val="0"/>
        <w:jc w:val="center"/>
      </w:pPr>
    </w:p>
    <w:p w:rsidR="00036F03" w:rsidRDefault="009F6086">
      <w:pPr>
        <w:widowControl w:val="0"/>
        <w:autoSpaceDE w:val="0"/>
        <w:spacing w:before="14" w:line="170" w:lineRule="atLeast"/>
        <w:ind w:firstLine="567"/>
      </w:pPr>
      <w:r>
        <w:rPr>
          <w:color w:val="000000"/>
          <w:lang w:eastAsia="en-US"/>
        </w:rPr>
        <w:t xml:space="preserve">3. </w:t>
      </w:r>
      <w:r>
        <w:rPr>
          <w:lang w:eastAsia="en-US"/>
        </w:rPr>
        <w:t>К заявлению прилагаю документы:</w:t>
      </w:r>
    </w:p>
    <w:p w:rsidR="00036F03" w:rsidRDefault="00036F03">
      <w:pPr>
        <w:widowControl w:val="0"/>
        <w:autoSpaceDE w:val="0"/>
        <w:jc w:val="center"/>
      </w:pPr>
    </w:p>
    <w:tbl>
      <w:tblPr>
        <w:tblW w:w="9475" w:type="dxa"/>
        <w:tblInd w:w="1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5965"/>
        <w:gridCol w:w="1587"/>
        <w:gridCol w:w="1300"/>
      </w:tblGrid>
      <w:tr w:rsidR="00036F03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jc w:val="center"/>
            </w:pPr>
            <w:r>
              <w:t>№</w:t>
            </w:r>
            <w:r>
              <w:t xml:space="preserve"> </w:t>
            </w:r>
            <w:r>
              <w:t>п/п</w:t>
            </w:r>
          </w:p>
        </w:tc>
        <w:tc>
          <w:tcPr>
            <w:tcW w:w="5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jc w:val="center"/>
            </w:pPr>
            <w:r>
              <w:t>Наименование документа</w:t>
            </w: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jc w:val="center"/>
            </w:pPr>
            <w:r>
              <w:t>Количество</w:t>
            </w:r>
          </w:p>
        </w:tc>
      </w:tr>
      <w:tr w:rsidR="00036F03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both"/>
            </w:pPr>
          </w:p>
        </w:tc>
        <w:tc>
          <w:tcPr>
            <w:tcW w:w="5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both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jc w:val="center"/>
            </w:pPr>
            <w:r>
              <w:t>документов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9F6086">
            <w:pPr>
              <w:autoSpaceDE w:val="0"/>
              <w:jc w:val="center"/>
            </w:pPr>
            <w:r>
              <w:t>листов</w:t>
            </w:r>
          </w:p>
        </w:tc>
      </w:tr>
      <w:tr w:rsidR="00036F03">
        <w:trPr>
          <w:trHeight w:val="290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center"/>
            </w:pP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both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</w:pPr>
          </w:p>
        </w:tc>
      </w:tr>
      <w:tr w:rsidR="00036F03">
        <w:trPr>
          <w:trHeight w:val="310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center"/>
            </w:pP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both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</w:pPr>
          </w:p>
        </w:tc>
      </w:tr>
      <w:tr w:rsidR="00036F03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center"/>
            </w:pP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  <w:jc w:val="both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F03" w:rsidRDefault="00036F03">
            <w:pPr>
              <w:autoSpaceDE w:val="0"/>
              <w:snapToGrid w:val="0"/>
            </w:pPr>
          </w:p>
        </w:tc>
      </w:tr>
    </w:tbl>
    <w:p w:rsidR="00036F03" w:rsidRDefault="00036F03">
      <w:pPr>
        <w:widowControl w:val="0"/>
        <w:autoSpaceDE w:val="0"/>
        <w:jc w:val="center"/>
      </w:pPr>
    </w:p>
    <w:p w:rsidR="00036F03" w:rsidRDefault="009F6086">
      <w:pPr>
        <w:pStyle w:val="ConsPlusNonformat"/>
        <w:widowControl w:val="0"/>
        <w:ind w:right="73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  наступлении  </w:t>
      </w:r>
      <w:r>
        <w:rPr>
          <w:rFonts w:ascii="Times New Roman" w:hAnsi="Times New Roman" w:cs="Times New Roman"/>
          <w:sz w:val="24"/>
          <w:szCs w:val="24"/>
        </w:rPr>
        <w:t>обстоятельств,  влекущих  прекращение выплаты, обязуюсь сообщить в 10-дневный срок  со дня их наступления.</w:t>
      </w:r>
    </w:p>
    <w:p w:rsidR="00036F03" w:rsidRDefault="00036F03">
      <w:pPr>
        <w:pStyle w:val="ConsPlusNonformat"/>
        <w:widowControl w:val="0"/>
        <w:ind w:right="73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widowControl w:val="0"/>
        <w:autoSpaceDE w:val="0"/>
        <w:spacing w:before="14" w:line="170" w:lineRule="atLeast"/>
        <w:ind w:firstLine="227"/>
        <w:jc w:val="both"/>
        <w:rPr>
          <w:bCs/>
          <w:lang w:eastAsia="en-US"/>
        </w:rPr>
      </w:pPr>
      <w:r>
        <w:rPr>
          <w:noProof/>
        </w:rPr>
        <w:pict>
          <v:rect id="Фигура 1" o:spid="_x0000_s1026" style="position:absolute;left:0;text-align:left;margin-left:2.75pt;margin-top:1.85pt;width:10.5pt;height:12.5pt;z-index:5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" o:allowincell="f" strokeweight=".3mm">
            <v:stroke joinstyle="round"/>
            <w10:wrap anchorx="margin"/>
          </v:rect>
        </w:pict>
      </w:r>
      <w:r>
        <w:rPr>
          <w:bCs/>
          <w:lang w:eastAsia="en-US"/>
        </w:rPr>
        <w:t xml:space="preserve">   </w:t>
      </w:r>
      <w:r>
        <w:rPr>
          <w:bCs/>
          <w:lang w:eastAsia="en-US"/>
        </w:rPr>
        <w:t>Расписку-уведомление прошу направить _______________________________________.</w:t>
      </w:r>
    </w:p>
    <w:p w:rsidR="00036F03" w:rsidRDefault="009F6086">
      <w:pPr>
        <w:widowControl w:val="0"/>
        <w:autoSpaceDE w:val="0"/>
        <w:spacing w:before="14" w:line="170" w:lineRule="atLeast"/>
        <w:ind w:firstLine="227"/>
        <w:jc w:val="both"/>
      </w:pPr>
      <w:r>
        <w:rPr>
          <w:bCs/>
          <w:lang w:eastAsia="en-US"/>
        </w:rPr>
        <w:t xml:space="preserve">                                                                                                   </w:t>
      </w:r>
      <w:r>
        <w:rPr>
          <w:bCs/>
          <w:sz w:val="16"/>
          <w:szCs w:val="16"/>
          <w:lang w:eastAsia="en-US"/>
        </w:rPr>
        <w:t xml:space="preserve">   (указать способ отправки)</w:t>
      </w:r>
    </w:p>
    <w:p w:rsidR="00036F03" w:rsidRDefault="009F6086">
      <w:pPr>
        <w:pStyle w:val="ConsPlusNormal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</w:p>
    <w:p w:rsidR="00036F03" w:rsidRDefault="009F6086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«____» _______________ 20__ г.</w:t>
      </w:r>
    </w:p>
    <w:p w:rsidR="00036F03" w:rsidRDefault="00036F03">
      <w:pPr>
        <w:pStyle w:val="ConsPlusNonformat"/>
        <w:jc w:val="both"/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____________________________                                        _______________________________</w:t>
      </w: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(подпись заявителя)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(ФИО полностью)</w:t>
      </w:r>
    </w:p>
    <w:p w:rsidR="00036F03" w:rsidRDefault="00036F03">
      <w:pPr>
        <w:pStyle w:val="ConsPlusNonformat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зарегистрировано «____» ______________ 20___ г.</w:t>
      </w:r>
    </w:p>
    <w:p w:rsidR="00036F03" w:rsidRDefault="00036F03">
      <w:pPr>
        <w:pStyle w:val="ConsPlusNonformat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tabs>
          <w:tab w:val="left" w:pos="307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  <w:r>
        <w:rPr>
          <w:rFonts w:ascii="Times New Roman" w:hAnsi="Times New Roman" w:cs="Times New Roman"/>
        </w:rPr>
        <w:t>___</w:t>
      </w:r>
    </w:p>
    <w:p w:rsidR="00036F03" w:rsidRDefault="009F6086">
      <w:pPr>
        <w:pStyle w:val="ConsPlusNonformat"/>
        <w:jc w:val="center"/>
      </w:pPr>
      <w:r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>(подпись, ФИО специалиста)</w:t>
      </w:r>
    </w:p>
    <w:p w:rsidR="00036F03" w:rsidRDefault="00036F03">
      <w:pPr>
        <w:pStyle w:val="ConsPlusNonformat"/>
        <w:jc w:val="center"/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</w:t>
      </w: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--------------------------------------------------------------------------------------------------------------------------------</w:t>
      </w:r>
    </w:p>
    <w:p w:rsidR="00036F03" w:rsidRDefault="009F608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Расписка-уведомление</w:t>
      </w:r>
    </w:p>
    <w:p w:rsidR="00036F03" w:rsidRDefault="00036F0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и документы гражданина</w:t>
      </w: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036F03" w:rsidRDefault="00036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зарегистрировано «____» ______________ 20___ г.                     № ______________</w:t>
      </w:r>
    </w:p>
    <w:p w:rsidR="00036F03" w:rsidRDefault="00036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Копии с оригиналами сверены. Оригиналы возвращены заявителю.</w:t>
      </w:r>
    </w:p>
    <w:p w:rsidR="00036F03" w:rsidRDefault="00036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</w:t>
      </w:r>
      <w:r>
        <w:rPr>
          <w:rFonts w:ascii="Times New Roman" w:hAnsi="Times New Roman" w:cs="Times New Roman"/>
          <w:sz w:val="24"/>
          <w:szCs w:val="24"/>
        </w:rPr>
        <w:t>____ 20___ г.                 специалист _________________________________</w:t>
      </w:r>
    </w:p>
    <w:p w:rsidR="00036F03" w:rsidRDefault="009F6086">
      <w:pPr>
        <w:pStyle w:val="ConsPlusNormal0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036F03" w:rsidRDefault="00036F03">
      <w:pPr>
        <w:pStyle w:val="ConsPlusNormal0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36F03" w:rsidRDefault="00036F03">
      <w:pPr>
        <w:pStyle w:val="ConsPlusNormal0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36F03" w:rsidRDefault="00036F03">
      <w:pPr>
        <w:pStyle w:val="ConsPlusNormal0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36F03" w:rsidRDefault="009F6086">
      <w:pPr>
        <w:jc w:val="both"/>
      </w:pPr>
      <w:r>
        <w:t>Заместитель главы города Прокопьевска</w:t>
      </w:r>
    </w:p>
    <w:p w:rsidR="00036F03" w:rsidRDefault="009F6086">
      <w:pPr>
        <w:pStyle w:val="ConsPlusNormal0"/>
        <w:ind w:firstLine="0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социальным вопросам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О.В. Сергеева</w:t>
      </w:r>
    </w:p>
    <w:sectPr w:rsidR="00036F03">
      <w:pgSz w:w="11906" w:h="16838"/>
      <w:pgMar w:top="1134" w:right="850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charset w:val="01"/>
    <w:family w:val="roman"/>
    <w:pitch w:val="default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;Times New Roma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408BB"/>
    <w:multiLevelType w:val="multilevel"/>
    <w:tmpl w:val="2932BAB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6F03"/>
    <w:rsid w:val="00036F03"/>
    <w:rsid w:val="009F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Noto Serif CJK SC" w:hAnsi="PT Astra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cs="Times New Roman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cs="Times New Roman"/>
    </w:rPr>
  </w:style>
  <w:style w:type="character" w:styleId="a3">
    <w:name w:val="Hyperlink"/>
    <w:rPr>
      <w:rFonts w:cs="Times New Roman"/>
      <w:color w:val="0000FF"/>
      <w:u w:val="single"/>
    </w:rPr>
  </w:style>
  <w:style w:type="character" w:customStyle="1" w:styleId="ConsPlusNormal">
    <w:name w:val="ConsPlusNormal Знак"/>
    <w:qFormat/>
    <w:rPr>
      <w:rFonts w:ascii="Arial" w:hAnsi="Arial" w:cs="Arial"/>
      <w:lang w:val="ru-RU" w:bidi="ar-SA"/>
    </w:rPr>
  </w:style>
  <w:style w:type="character" w:customStyle="1" w:styleId="itemtext">
    <w:name w:val="itemtext"/>
    <w:qFormat/>
    <w:rPr>
      <w:rFonts w:cs="Times New Roman"/>
    </w:rPr>
  </w:style>
  <w:style w:type="character" w:customStyle="1" w:styleId="tw-cell-content">
    <w:name w:val="tw-cell-content"/>
    <w:qFormat/>
    <w:rPr>
      <w:rFonts w:cs="Times New Roman"/>
    </w:rPr>
  </w:style>
  <w:style w:type="character" w:customStyle="1" w:styleId="a4">
    <w:name w:val="Символ нумерации"/>
    <w:qFormat/>
  </w:style>
  <w:style w:type="character" w:customStyle="1" w:styleId="normaltextrun">
    <w:name w:val="normaltextrun"/>
    <w:basedOn w:val="a0"/>
    <w:qFormat/>
  </w:style>
  <w:style w:type="character" w:styleId="a5">
    <w:name w:val="Strong"/>
    <w:qFormat/>
    <w:rPr>
      <w:b/>
      <w:bCs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">
    <w:name w:val="caption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">
    <w:name w:val="caption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">
    <w:name w:val="caption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">
    <w:name w:val="caption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">
    <w:name w:val="caption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">
    <w:name w:val="caption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">
    <w:name w:val="caption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">
    <w:name w:val="caption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">
    <w:name w:val="caption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">
    <w:name w:val="caption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">
    <w:name w:val="caption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">
    <w:name w:val="caption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">
    <w:name w:val="caption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">
    <w:name w:val="caption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">
    <w:name w:val="caption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">
    <w:name w:val="Caption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">
    <w:name w:val="Caption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">
    <w:name w:val="Caption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">
    <w:name w:val="Caption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">
    <w:name w:val="caption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">
    <w:name w:val="caption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">
    <w:name w:val="Caption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">
    <w:name w:val="Caption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">
    <w:name w:val="caption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">
    <w:name w:val="Caption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">
    <w:name w:val="caption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">
    <w:name w:val="caption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">
    <w:name w:val="caption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">
    <w:name w:val="caption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">
    <w:name w:val="caption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">
    <w:name w:val="caption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">
    <w:name w:val="caption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">
    <w:name w:val="caption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">
    <w:name w:val="caption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">
    <w:name w:val="caption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">
    <w:name w:val="caption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1">
    <w:name w:val="caption1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11">
    <w:name w:val="caption11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111">
    <w:name w:val="caption111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1111">
    <w:name w:val="caption1111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11111">
    <w:name w:val="caption11111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111111">
    <w:name w:val="caption111111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1111111">
    <w:name w:val="caption1111111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11111111">
    <w:name w:val="caption11111111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111111111">
    <w:name w:val="caption111111111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1111111111">
    <w:name w:val="caption1111111111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11111111111">
    <w:name w:val="caption11111111111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111111111111">
    <w:name w:val="caption111111111111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1111111111111">
    <w:name w:val="caption1111111111111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111111111111111111111111111111111111111111">
    <w:name w:val="caption1111111111111111111111111111111111111111111111111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onsPlusNonformat">
    <w:name w:val="ConsPlusNonformat"/>
    <w:qFormat/>
    <w:pPr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Normal0">
    <w:name w:val="ConsPlusNormal"/>
    <w:qFormat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qFormat/>
    <w:pPr>
      <w:widowControl w:val="0"/>
      <w:autoSpaceDE w:val="0"/>
    </w:pPr>
    <w:rPr>
      <w:rFonts w:ascii="Arial" w:hAnsi="Arial" w:cs="Arial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Calibri" w:eastAsia="Calibri" w:hAnsi="Calibri" w:cs="Calibri"/>
      <w:b/>
      <w:sz w:val="22"/>
      <w:lang w:eastAsia="zh-CN"/>
    </w:rPr>
  </w:style>
  <w:style w:type="paragraph" w:customStyle="1" w:styleId="ConsPlusNormal1">
    <w:name w:val="ConsPlusNormal1"/>
    <w:qFormat/>
    <w:pPr>
      <w:suppressAutoHyphens/>
    </w:pPr>
    <w:rPr>
      <w:rFonts w:ascii="Arial" w:eastAsia="Calibri" w:hAnsi="Arial" w:cs="Arial"/>
      <w:sz w:val="24"/>
      <w:szCs w:val="22"/>
      <w:lang w:eastAsia="zh-CN"/>
    </w:rPr>
  </w:style>
  <w:style w:type="paragraph" w:customStyle="1" w:styleId="Style2">
    <w:name w:val="Style2"/>
    <w:basedOn w:val="a"/>
    <w:qFormat/>
    <w:pPr>
      <w:widowControl w:val="0"/>
      <w:autoSpaceDE w:val="0"/>
      <w:spacing w:line="300" w:lineRule="exact"/>
      <w:jc w:val="center"/>
    </w:pPr>
    <w:rPr>
      <w:rFonts w:eastAsia="Calibri"/>
    </w:rPr>
  </w:style>
  <w:style w:type="paragraph" w:customStyle="1" w:styleId="ad">
    <w:name w:val="Содержимое врезки"/>
    <w:basedOn w:val="a"/>
    <w:qFormat/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customStyle="1" w:styleId="10">
    <w:name w:val="Верхний колонтитул1"/>
    <w:basedOn w:val="a"/>
    <w:qFormat/>
    <w:pPr>
      <w:tabs>
        <w:tab w:val="center" w:pos="4819"/>
        <w:tab w:val="right" w:pos="9638"/>
      </w:tabs>
    </w:pPr>
  </w:style>
  <w:style w:type="numbering" w:customStyle="1" w:styleId="WW8Num1">
    <w:name w:val="WW8Num1"/>
    <w:qFormat/>
  </w:style>
  <w:style w:type="paragraph" w:styleId="af0">
    <w:name w:val="Balloon Text"/>
    <w:basedOn w:val="a"/>
    <w:link w:val="af1"/>
    <w:uiPriority w:val="99"/>
    <w:semiHidden/>
    <w:unhideWhenUsed/>
    <w:rsid w:val="009F608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9F6086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BA9E02FBAE6D8168864C9EDB36B16E34FC9979A8948446BFFB8712FE2423077E6A3625ED42664C17F186AECC839FF11217A83F9EAC6E2ACA4C98l3UA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2118</TotalTime>
  <Pages>1</Pages>
  <Words>6320</Words>
  <Characters>36029</Characters>
  <Application>Microsoft Office Word</Application>
  <DocSecurity>0</DocSecurity>
  <Lines>300</Lines>
  <Paragraphs>84</Paragraphs>
  <ScaleCrop>false</ScaleCrop>
  <Company/>
  <LinksUpToDate>false</LinksUpToDate>
  <CharactersWithSpaces>42265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cp:lastModifiedBy>Мария Крутоголова</cp:lastModifiedBy>
  <cp:revision>109</cp:revision>
  <cp:lastPrinted>2026-08-10T13:13:00Z</cp:lastPrinted>
  <dcterms:created xsi:type="dcterms:W3CDTF">2021-10-19T10:59:00Z</dcterms:created>
  <dcterms:modified xsi:type="dcterms:W3CDTF">2026-09-14T02:20:00Z</dcterms:modified>
  <dc:language>ru-RU</dc:language>
</cp:coreProperties>
</file>